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64" w:lineRule="auto"/>
        <w:jc w:val="center"/>
        <w:rPr>
          <w:rFonts w:hint="eastAsia" w:hAnsi="宋体"/>
          <w:color w:val="000000"/>
          <w:sz w:val="44"/>
          <w:szCs w:val="44"/>
        </w:rPr>
      </w:pPr>
      <w:bookmarkStart w:id="2" w:name="_GoBack"/>
      <w:bookmarkEnd w:id="2"/>
      <w:r>
        <w:rPr>
          <w:rFonts w:hint="eastAsia" w:hAnsi="宋体"/>
          <w:color w:val="000000"/>
          <w:sz w:val="44"/>
          <w:szCs w:val="44"/>
        </w:rPr>
        <w:t xml:space="preserve"> </w:t>
      </w:r>
    </w:p>
    <w:p>
      <w:pPr>
        <w:spacing w:before="246" w:line="364" w:lineRule="auto"/>
        <w:ind w:left="-1"/>
        <w:jc w:val="center"/>
        <w:rPr>
          <w:rFonts w:hint="eastAsia" w:ascii="宋体" w:hAnsi="宋体"/>
          <w:b/>
          <w:sz w:val="52"/>
          <w:szCs w:val="52"/>
        </w:rPr>
      </w:pPr>
      <w:r>
        <w:rPr>
          <w:rFonts w:hint="eastAsia" w:ascii="宋体" w:hAnsi="宋体"/>
          <w:b/>
          <w:sz w:val="52"/>
          <w:szCs w:val="52"/>
          <w:lang w:eastAsia="zh-CN"/>
        </w:rPr>
        <w:t>筑城广场文化商业街区项目</w:t>
      </w:r>
      <w:r>
        <w:rPr>
          <w:rFonts w:hint="eastAsia" w:ascii="宋体" w:hAnsi="宋体"/>
          <w:b/>
          <w:sz w:val="52"/>
          <w:szCs w:val="52"/>
        </w:rPr>
        <w:t>（可行性研究报告编制）</w:t>
      </w:r>
    </w:p>
    <w:p>
      <w:pPr>
        <w:pStyle w:val="7"/>
        <w:rPr>
          <w:rFonts w:ascii="宋体" w:hAnsi="宋体"/>
          <w:sz w:val="52"/>
          <w:szCs w:val="52"/>
        </w:rPr>
      </w:pPr>
    </w:p>
    <w:p>
      <w:pPr>
        <w:pStyle w:val="7"/>
        <w:rPr>
          <w:rFonts w:ascii="宋体" w:hAnsi="宋体"/>
          <w:sz w:val="52"/>
          <w:szCs w:val="52"/>
        </w:rPr>
      </w:pPr>
    </w:p>
    <w:p>
      <w:pPr>
        <w:spacing w:before="226"/>
        <w:ind w:left="10" w:right="14"/>
        <w:jc w:val="center"/>
        <w:rPr>
          <w:rFonts w:ascii="宋体" w:hAnsi="宋体"/>
          <w:b/>
          <w:sz w:val="52"/>
          <w:szCs w:val="52"/>
        </w:rPr>
      </w:pPr>
      <w:r>
        <w:rPr>
          <w:rFonts w:hint="eastAsia" w:ascii="宋体" w:hAnsi="宋体"/>
          <w:b/>
          <w:sz w:val="52"/>
          <w:szCs w:val="52"/>
        </w:rPr>
        <w:t>比选</w:t>
      </w:r>
      <w:r>
        <w:rPr>
          <w:rFonts w:ascii="宋体" w:hAnsi="宋体"/>
          <w:b/>
          <w:sz w:val="52"/>
          <w:szCs w:val="52"/>
        </w:rPr>
        <w:t>文件</w:t>
      </w:r>
    </w:p>
    <w:p>
      <w:pPr>
        <w:pStyle w:val="7"/>
        <w:rPr>
          <w:rFonts w:ascii="宋体" w:hAnsi="宋体"/>
          <w:sz w:val="72"/>
        </w:rPr>
      </w:pPr>
    </w:p>
    <w:p>
      <w:pPr>
        <w:pStyle w:val="7"/>
        <w:rPr>
          <w:rFonts w:ascii="宋体" w:hAnsi="宋体"/>
          <w:sz w:val="72"/>
        </w:rPr>
      </w:pPr>
    </w:p>
    <w:p>
      <w:pPr>
        <w:pStyle w:val="7"/>
        <w:rPr>
          <w:rFonts w:hint="eastAsia" w:ascii="宋体" w:hAnsi="宋体"/>
          <w:sz w:val="72"/>
        </w:rPr>
      </w:pPr>
    </w:p>
    <w:p>
      <w:pPr>
        <w:spacing w:line="360" w:lineRule="auto"/>
        <w:ind w:left="1288"/>
        <w:jc w:val="left"/>
        <w:rPr>
          <w:rFonts w:hint="eastAsia" w:ascii="宋体" w:hAnsi="宋体"/>
          <w:sz w:val="72"/>
        </w:rPr>
      </w:pPr>
    </w:p>
    <w:p>
      <w:pPr>
        <w:spacing w:line="480" w:lineRule="auto"/>
        <w:ind w:left="1925" w:leftChars="152" w:hanging="1606" w:hangingChars="500"/>
        <w:rPr>
          <w:rFonts w:hint="eastAsia" w:ascii="宋体" w:hAnsi="宋体"/>
          <w:b/>
          <w:sz w:val="32"/>
          <w:u w:val="single"/>
        </w:rPr>
      </w:pPr>
      <w:r>
        <w:rPr>
          <w:rFonts w:hint="eastAsia" w:ascii="宋体" w:hAnsi="宋体"/>
          <w:b/>
          <w:sz w:val="32"/>
        </w:rPr>
        <w:t>项目名称：</w:t>
      </w:r>
      <w:r>
        <w:rPr>
          <w:rFonts w:hint="eastAsia" w:ascii="宋体" w:hAnsi="宋体"/>
          <w:b/>
          <w:sz w:val="32"/>
          <w:u w:val="single"/>
          <w:lang w:eastAsia="zh-CN"/>
        </w:rPr>
        <w:t>筑城广场文化商业街区</w:t>
      </w:r>
      <w:r>
        <w:rPr>
          <w:rFonts w:hint="eastAsia" w:ascii="宋体" w:hAnsi="宋体"/>
          <w:b/>
          <w:sz w:val="32"/>
          <w:u w:val="single"/>
        </w:rPr>
        <w:t>项目（可行性研究报告编制）</w:t>
      </w:r>
    </w:p>
    <w:p>
      <w:pPr>
        <w:spacing w:line="480" w:lineRule="auto"/>
        <w:ind w:firstLine="321" w:firstLineChars="100"/>
        <w:jc w:val="left"/>
        <w:rPr>
          <w:rFonts w:hint="eastAsia" w:ascii="宋体" w:hAnsi="宋体"/>
          <w:b/>
          <w:sz w:val="32"/>
        </w:rPr>
      </w:pPr>
      <w:r>
        <w:rPr>
          <w:rFonts w:hint="eastAsia" w:ascii="宋体" w:hAnsi="宋体"/>
          <w:b/>
          <w:sz w:val="32"/>
        </w:rPr>
        <w:t>采购人：</w:t>
      </w:r>
      <w:r>
        <w:rPr>
          <w:rFonts w:hint="eastAsia" w:ascii="宋体" w:hAnsi="宋体"/>
          <w:b/>
          <w:sz w:val="32"/>
          <w:u w:val="single"/>
        </w:rPr>
        <w:t>贵阳市国有资产投资管理公司</w:t>
      </w:r>
    </w:p>
    <w:p>
      <w:pPr>
        <w:spacing w:line="480" w:lineRule="auto"/>
        <w:ind w:firstLine="321" w:firstLineChars="100"/>
        <w:jc w:val="left"/>
        <w:rPr>
          <w:rFonts w:hint="eastAsia" w:ascii="宋体" w:hAnsi="宋体"/>
          <w:b/>
          <w:sz w:val="32"/>
        </w:rPr>
      </w:pPr>
      <w:r>
        <w:rPr>
          <w:rFonts w:hint="eastAsia" w:ascii="宋体" w:hAnsi="宋体"/>
          <w:b/>
          <w:sz w:val="32"/>
        </w:rPr>
        <w:t>日    期：2023年</w:t>
      </w:r>
      <w:r>
        <w:rPr>
          <w:rFonts w:hint="eastAsia" w:ascii="宋体" w:hAnsi="宋体"/>
          <w:b/>
          <w:sz w:val="32"/>
          <w:lang w:val="en-US" w:eastAsia="zh-CN"/>
        </w:rPr>
        <w:t>01</w:t>
      </w:r>
      <w:r>
        <w:rPr>
          <w:rFonts w:hint="eastAsia" w:ascii="宋体" w:hAnsi="宋体"/>
          <w:b/>
          <w:sz w:val="32"/>
        </w:rPr>
        <w:t>月</w:t>
      </w:r>
    </w:p>
    <w:p>
      <w:pPr>
        <w:spacing w:line="480" w:lineRule="auto"/>
        <w:ind w:firstLine="1285" w:firstLineChars="400"/>
        <w:jc w:val="left"/>
        <w:rPr>
          <w:rFonts w:hint="eastAsia" w:ascii="宋体" w:hAnsi="宋体"/>
          <w:b/>
          <w:sz w:val="32"/>
        </w:rPr>
      </w:pPr>
    </w:p>
    <w:p>
      <w:pPr>
        <w:pStyle w:val="2"/>
        <w:jc w:val="center"/>
        <w:rPr>
          <w:rFonts w:hint="eastAsia" w:ascii="宋体" w:hAnsi="宋体"/>
          <w:b/>
          <w:color w:val="000000"/>
          <w:szCs w:val="36"/>
        </w:rPr>
      </w:pPr>
      <w:r>
        <w:rPr>
          <w:rStyle w:val="15"/>
          <w:rFonts w:ascii="宋体" w:hAnsi="宋体"/>
          <w:b/>
          <w:color w:val="000000"/>
          <w:szCs w:val="36"/>
          <w:u w:val="none"/>
        </w:rPr>
        <w:br w:type="page"/>
      </w:r>
      <w:r>
        <w:rPr>
          <w:rStyle w:val="15"/>
          <w:rFonts w:hint="eastAsia" w:ascii="宋体" w:hAnsi="宋体"/>
          <w:b/>
          <w:color w:val="000000"/>
          <w:szCs w:val="36"/>
          <w:u w:val="none"/>
        </w:rPr>
        <w:t>目   录</w:t>
      </w:r>
    </w:p>
    <w:p>
      <w:pPr>
        <w:pStyle w:val="10"/>
        <w:spacing w:before="0" w:line="360" w:lineRule="auto"/>
        <w:rPr>
          <w:rFonts w:hint="eastAsia"/>
          <w:sz w:val="28"/>
          <w:szCs w:val="28"/>
        </w:rPr>
      </w:pPr>
    </w:p>
    <w:p>
      <w:pPr>
        <w:pStyle w:val="10"/>
        <w:spacing w:before="0" w:line="360" w:lineRule="auto"/>
        <w:rPr>
          <w:rFonts w:hint="eastAsia"/>
          <w:sz w:val="28"/>
          <w:szCs w:val="28"/>
        </w:rPr>
      </w:pPr>
      <w:r>
        <w:rPr>
          <w:rFonts w:hint="eastAsia"/>
          <w:sz w:val="28"/>
          <w:szCs w:val="28"/>
        </w:rPr>
        <w:t>第一章  采购公告………………………………………………………………（3）</w:t>
      </w:r>
    </w:p>
    <w:p>
      <w:pPr>
        <w:spacing w:line="360" w:lineRule="auto"/>
        <w:rPr>
          <w:rFonts w:hint="eastAsia" w:ascii="宋体" w:hAnsi="宋体"/>
          <w:color w:val="000000"/>
          <w:sz w:val="28"/>
          <w:szCs w:val="28"/>
        </w:rPr>
      </w:pPr>
      <w:r>
        <w:rPr>
          <w:rFonts w:hint="eastAsia" w:ascii="宋体" w:hAnsi="宋体"/>
          <w:color w:val="000000"/>
          <w:sz w:val="28"/>
          <w:szCs w:val="28"/>
        </w:rPr>
        <w:t>第二章  供应商须知……………………………………………………………（5）</w:t>
      </w:r>
    </w:p>
    <w:p>
      <w:pPr>
        <w:spacing w:line="360" w:lineRule="auto"/>
        <w:rPr>
          <w:rFonts w:hint="eastAsia" w:ascii="宋体" w:hAnsi="宋体"/>
          <w:color w:val="000000"/>
          <w:sz w:val="28"/>
          <w:szCs w:val="28"/>
        </w:rPr>
      </w:pPr>
      <w:r>
        <w:rPr>
          <w:rFonts w:hint="eastAsia" w:ascii="宋体" w:hAnsi="宋体"/>
          <w:color w:val="000000"/>
          <w:sz w:val="28"/>
          <w:szCs w:val="28"/>
        </w:rPr>
        <w:t>第三章  评审办法……………………………………………………………（</w:t>
      </w:r>
      <w:r>
        <w:rPr>
          <w:rFonts w:ascii="宋体" w:hAnsi="宋体"/>
          <w:color w:val="000000"/>
          <w:sz w:val="28"/>
          <w:szCs w:val="28"/>
        </w:rPr>
        <w:t>16</w:t>
      </w:r>
      <w:r>
        <w:rPr>
          <w:rFonts w:hint="eastAsia" w:ascii="宋体" w:hAnsi="宋体"/>
          <w:color w:val="000000"/>
          <w:sz w:val="28"/>
          <w:szCs w:val="28"/>
        </w:rPr>
        <w:t>）</w:t>
      </w:r>
    </w:p>
    <w:p>
      <w:pPr>
        <w:spacing w:line="360" w:lineRule="auto"/>
        <w:rPr>
          <w:rFonts w:hint="eastAsia" w:ascii="宋体" w:hAnsi="宋体"/>
          <w:color w:val="000000"/>
          <w:sz w:val="28"/>
          <w:szCs w:val="28"/>
        </w:rPr>
      </w:pPr>
      <w:r>
        <w:rPr>
          <w:rFonts w:hint="eastAsia" w:ascii="宋体" w:hAnsi="宋体"/>
          <w:color w:val="000000"/>
          <w:sz w:val="28"/>
          <w:szCs w:val="28"/>
        </w:rPr>
        <w:t xml:space="preserve">第四章 </w:t>
      </w:r>
      <w:r>
        <w:rPr>
          <w:rFonts w:ascii="宋体" w:hAnsi="宋体"/>
          <w:color w:val="000000"/>
          <w:sz w:val="28"/>
          <w:szCs w:val="28"/>
        </w:rPr>
        <w:t xml:space="preserve"> </w:t>
      </w:r>
      <w:r>
        <w:rPr>
          <w:rFonts w:hint="eastAsia" w:ascii="宋体" w:hAnsi="宋体"/>
          <w:color w:val="000000"/>
          <w:sz w:val="28"/>
          <w:szCs w:val="28"/>
        </w:rPr>
        <w:t>商务要求……………………………………………………………（</w:t>
      </w:r>
      <w:r>
        <w:rPr>
          <w:rFonts w:ascii="宋体" w:hAnsi="宋体"/>
          <w:color w:val="000000"/>
          <w:sz w:val="28"/>
          <w:szCs w:val="28"/>
        </w:rPr>
        <w:t>17</w:t>
      </w:r>
      <w:r>
        <w:rPr>
          <w:rFonts w:hint="eastAsia" w:ascii="宋体" w:hAnsi="宋体"/>
          <w:color w:val="000000"/>
          <w:sz w:val="28"/>
          <w:szCs w:val="28"/>
        </w:rPr>
        <w:t>）</w:t>
      </w:r>
    </w:p>
    <w:p>
      <w:pPr>
        <w:spacing w:line="360" w:lineRule="auto"/>
        <w:rPr>
          <w:rFonts w:hint="eastAsia" w:ascii="宋体" w:hAnsi="宋体"/>
          <w:color w:val="000000"/>
          <w:sz w:val="28"/>
          <w:szCs w:val="28"/>
        </w:rPr>
      </w:pPr>
      <w:r>
        <w:rPr>
          <w:rFonts w:hint="eastAsia" w:ascii="宋体" w:hAnsi="宋体"/>
          <w:color w:val="000000"/>
          <w:sz w:val="28"/>
          <w:szCs w:val="28"/>
        </w:rPr>
        <w:t>第五章  投标文件格式………………………………………………………（</w:t>
      </w:r>
      <w:r>
        <w:rPr>
          <w:rFonts w:ascii="宋体" w:hAnsi="宋体"/>
          <w:color w:val="000000"/>
          <w:sz w:val="28"/>
          <w:szCs w:val="28"/>
        </w:rPr>
        <w:t>18</w:t>
      </w:r>
      <w:r>
        <w:rPr>
          <w:rFonts w:hint="eastAsia" w:ascii="宋体" w:hAnsi="宋体"/>
          <w:color w:val="000000"/>
          <w:sz w:val="28"/>
          <w:szCs w:val="28"/>
        </w:rPr>
        <w:t>）</w:t>
      </w:r>
    </w:p>
    <w:p>
      <w:pPr>
        <w:spacing w:line="360" w:lineRule="auto"/>
        <w:rPr>
          <w:rFonts w:hint="eastAsia" w:ascii="宋体" w:hAnsi="宋体"/>
          <w:color w:val="000000"/>
          <w:sz w:val="28"/>
          <w:szCs w:val="28"/>
        </w:rPr>
      </w:pPr>
    </w:p>
    <w:p>
      <w:pPr>
        <w:pStyle w:val="10"/>
        <w:rPr>
          <w:rFonts w:hint="eastAsia"/>
          <w:sz w:val="28"/>
          <w:szCs w:val="28"/>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360" w:lineRule="auto"/>
        <w:ind w:firstLine="480" w:firstLineChars="200"/>
        <w:rPr>
          <w:rFonts w:hint="eastAsia" w:ascii="宋体" w:hAnsi="宋体"/>
          <w:sz w:val="24"/>
          <w:szCs w:val="24"/>
        </w:rPr>
      </w:pPr>
    </w:p>
    <w:p>
      <w:pPr>
        <w:pStyle w:val="4"/>
        <w:keepNext w:val="0"/>
        <w:keepLines w:val="0"/>
        <w:spacing w:before="0" w:after="0" w:line="240" w:lineRule="auto"/>
        <w:ind w:left="2891"/>
        <w:rPr>
          <w:rFonts w:hint="eastAsia" w:ascii="宋体" w:hAnsi="宋体"/>
          <w:color w:val="000000"/>
        </w:rPr>
      </w:pPr>
    </w:p>
    <w:p>
      <w:pPr>
        <w:pStyle w:val="4"/>
        <w:keepNext w:val="0"/>
        <w:keepLines w:val="0"/>
        <w:spacing w:before="0" w:after="0" w:line="240" w:lineRule="auto"/>
        <w:ind w:left="2891"/>
        <w:rPr>
          <w:rFonts w:hint="eastAsia" w:ascii="宋体" w:hAnsi="宋体"/>
          <w:color w:val="000000"/>
        </w:rPr>
      </w:pPr>
    </w:p>
    <w:p>
      <w:pPr>
        <w:pStyle w:val="4"/>
        <w:keepNext w:val="0"/>
        <w:keepLines w:val="0"/>
        <w:spacing w:before="0" w:after="0" w:line="240" w:lineRule="auto"/>
        <w:ind w:left="2891"/>
        <w:rPr>
          <w:rFonts w:hint="eastAsia" w:ascii="宋体" w:hAnsi="宋体"/>
          <w:color w:val="000000"/>
        </w:rPr>
      </w:pPr>
    </w:p>
    <w:p>
      <w:pPr>
        <w:rPr>
          <w:rFonts w:hint="eastAsia"/>
        </w:rPr>
      </w:pPr>
    </w:p>
    <w:p>
      <w:pPr>
        <w:rPr>
          <w:rFonts w:hint="eastAsia"/>
        </w:rPr>
      </w:pPr>
    </w:p>
    <w:p>
      <w:pPr>
        <w:pStyle w:val="2"/>
        <w:jc w:val="center"/>
        <w:rPr>
          <w:rFonts w:hint="eastAsia" w:ascii="宋体" w:hAnsi="宋体"/>
          <w:b/>
        </w:rPr>
      </w:pPr>
      <w:r>
        <w:rPr>
          <w:rFonts w:hint="eastAsia" w:ascii="宋体" w:hAnsi="宋体"/>
          <w:b/>
        </w:rPr>
        <w:t>第一章  采购公告</w:t>
      </w:r>
    </w:p>
    <w:p>
      <w:pPr>
        <w:pStyle w:val="11"/>
        <w:spacing w:after="0" w:line="480" w:lineRule="auto"/>
        <w:ind w:firstLine="0"/>
        <w:rPr>
          <w:rFonts w:hint="eastAsia" w:ascii="宋体" w:hAnsi="宋体"/>
          <w:color w:val="000000"/>
          <w:sz w:val="24"/>
          <w:szCs w:val="24"/>
          <w:u w:val="single"/>
          <w:lang w:eastAsia="zh-CN"/>
        </w:rPr>
      </w:pPr>
      <w:r>
        <w:rPr>
          <w:rFonts w:hint="eastAsia" w:ascii="宋体" w:hAnsi="宋体"/>
          <w:color w:val="000000"/>
          <w:sz w:val="24"/>
          <w:szCs w:val="24"/>
        </w:rPr>
        <w:t>1、</w:t>
      </w:r>
      <w:r>
        <w:rPr>
          <w:rFonts w:hint="eastAsia" w:ascii="宋体" w:hAnsi="宋体"/>
          <w:color w:val="000000"/>
          <w:sz w:val="24"/>
          <w:szCs w:val="24"/>
          <w:lang w:eastAsia="zh-CN"/>
        </w:rPr>
        <w:t>项目名称：</w:t>
      </w:r>
      <w:r>
        <w:rPr>
          <w:rFonts w:hint="eastAsia" w:ascii="宋体" w:hAnsi="宋体"/>
          <w:color w:val="000000"/>
          <w:sz w:val="24"/>
          <w:szCs w:val="24"/>
          <w:u w:val="single"/>
          <w:lang w:eastAsia="zh-CN"/>
        </w:rPr>
        <w:t>筑城广场文化商业街区项目</w:t>
      </w:r>
      <w:r>
        <w:rPr>
          <w:rFonts w:hint="eastAsia" w:ascii="宋体" w:hAnsi="宋体"/>
          <w:color w:val="000000"/>
          <w:sz w:val="24"/>
          <w:szCs w:val="24"/>
          <w:u w:val="single"/>
        </w:rPr>
        <w:t>（可行性研究报告编制）</w:t>
      </w:r>
    </w:p>
    <w:p>
      <w:pPr>
        <w:pStyle w:val="11"/>
        <w:spacing w:after="0" w:line="480" w:lineRule="auto"/>
        <w:ind w:firstLine="0"/>
        <w:rPr>
          <w:rFonts w:hint="eastAsia" w:ascii="宋体" w:hAnsi="宋体"/>
          <w:color w:val="000000"/>
          <w:sz w:val="24"/>
          <w:szCs w:val="24"/>
          <w:lang w:eastAsia="zh-CN"/>
        </w:rPr>
      </w:pPr>
      <w:r>
        <w:rPr>
          <w:rFonts w:hint="eastAsia" w:ascii="宋体" w:hAnsi="宋体"/>
          <w:color w:val="000000"/>
          <w:sz w:val="24"/>
          <w:szCs w:val="24"/>
          <w:lang w:eastAsia="zh-CN"/>
        </w:rPr>
        <w:t>项目总投资：</w:t>
      </w:r>
      <w:r>
        <w:rPr>
          <w:rFonts w:hint="eastAsia" w:ascii="宋体" w:hAnsi="宋体"/>
          <w:color w:val="000000"/>
          <w:sz w:val="24"/>
          <w:szCs w:val="24"/>
          <w:u w:val="single"/>
        </w:rPr>
        <w:t>约</w:t>
      </w:r>
      <w:r>
        <w:rPr>
          <w:rFonts w:hint="eastAsia" w:ascii="宋体" w:hAnsi="宋体"/>
          <w:color w:val="000000"/>
          <w:sz w:val="24"/>
          <w:szCs w:val="24"/>
          <w:u w:val="single"/>
          <w:lang w:val="en-US" w:eastAsia="zh-CN"/>
        </w:rPr>
        <w:t>2.05亿</w:t>
      </w:r>
      <w:r>
        <w:rPr>
          <w:rFonts w:hint="eastAsia" w:ascii="宋体" w:hAnsi="宋体"/>
          <w:color w:val="000000"/>
          <w:sz w:val="24"/>
          <w:szCs w:val="24"/>
          <w:u w:val="single"/>
          <w:lang w:eastAsia="zh-CN"/>
        </w:rPr>
        <w:t>元</w:t>
      </w:r>
    </w:p>
    <w:p>
      <w:pPr>
        <w:pStyle w:val="11"/>
        <w:spacing w:after="0" w:line="480" w:lineRule="auto"/>
        <w:ind w:firstLine="0"/>
        <w:rPr>
          <w:rFonts w:hint="eastAsia" w:ascii="宋体" w:hAnsi="宋体"/>
          <w:color w:val="000000"/>
          <w:sz w:val="24"/>
          <w:szCs w:val="24"/>
          <w:lang w:eastAsia="zh-CN"/>
        </w:rPr>
      </w:pPr>
      <w:r>
        <w:rPr>
          <w:rFonts w:hint="eastAsia" w:ascii="宋体" w:hAnsi="宋体"/>
          <w:color w:val="000000"/>
          <w:sz w:val="24"/>
          <w:szCs w:val="24"/>
          <w:lang w:eastAsia="zh-CN"/>
        </w:rPr>
        <w:t>采购内容：</w:t>
      </w:r>
      <w:r>
        <w:rPr>
          <w:rFonts w:hint="eastAsia" w:ascii="宋体" w:hAnsi="宋体"/>
          <w:color w:val="000000"/>
          <w:sz w:val="24"/>
          <w:szCs w:val="24"/>
          <w:u w:val="single"/>
          <w:lang w:eastAsia="zh-CN"/>
        </w:rPr>
        <w:t>本项目为筑城广场商业文化街区</w:t>
      </w:r>
      <w:r>
        <w:rPr>
          <w:rFonts w:hint="eastAsia" w:ascii="宋体" w:hAnsi="宋体"/>
          <w:color w:val="000000"/>
          <w:sz w:val="24"/>
          <w:szCs w:val="24"/>
          <w:u w:val="single"/>
        </w:rPr>
        <w:t>项目（可行性研究报告编制）</w:t>
      </w:r>
    </w:p>
    <w:p>
      <w:pPr>
        <w:pStyle w:val="11"/>
        <w:spacing w:after="0" w:line="480" w:lineRule="auto"/>
        <w:ind w:firstLine="0"/>
        <w:rPr>
          <w:rFonts w:hint="eastAsia" w:ascii="宋体" w:hAnsi="宋体"/>
          <w:color w:val="000000"/>
          <w:sz w:val="24"/>
          <w:szCs w:val="24"/>
          <w:lang w:eastAsia="zh-CN"/>
        </w:rPr>
      </w:pPr>
      <w:r>
        <w:rPr>
          <w:rFonts w:hint="eastAsia" w:ascii="宋体" w:hAnsi="宋体"/>
          <w:color w:val="000000"/>
          <w:sz w:val="24"/>
          <w:szCs w:val="24"/>
          <w:lang w:eastAsia="zh-CN"/>
        </w:rPr>
        <w:t>服务要求：</w:t>
      </w:r>
      <w:r>
        <w:rPr>
          <w:rFonts w:hint="eastAsia" w:ascii="宋体" w:hAnsi="宋体"/>
          <w:color w:val="000000"/>
          <w:sz w:val="24"/>
          <w:szCs w:val="24"/>
          <w:u w:val="single"/>
          <w:lang w:eastAsia="zh-CN"/>
        </w:rPr>
        <w:t>详见比选文件</w:t>
      </w:r>
    </w:p>
    <w:p>
      <w:pPr>
        <w:pStyle w:val="11"/>
        <w:spacing w:after="0" w:line="480" w:lineRule="auto"/>
        <w:ind w:firstLine="0"/>
        <w:rPr>
          <w:rFonts w:hint="eastAsia" w:ascii="宋体" w:hAnsi="宋体"/>
          <w:color w:val="000000"/>
          <w:sz w:val="24"/>
          <w:szCs w:val="24"/>
          <w:lang w:eastAsia="zh-CN"/>
        </w:rPr>
      </w:pPr>
      <w:r>
        <w:rPr>
          <w:rFonts w:ascii="宋体" w:hAnsi="宋体"/>
          <w:color w:val="000000"/>
          <w:sz w:val="24"/>
          <w:szCs w:val="24"/>
          <w:lang w:eastAsia="zh-CN"/>
        </w:rPr>
        <w:t>2</w:t>
      </w:r>
      <w:r>
        <w:rPr>
          <w:rFonts w:hint="eastAsia" w:ascii="宋体" w:hAnsi="宋体"/>
          <w:color w:val="000000"/>
          <w:sz w:val="24"/>
          <w:szCs w:val="24"/>
          <w:lang w:eastAsia="zh-CN"/>
        </w:rPr>
        <w:t>、采购方式：</w:t>
      </w:r>
      <w:r>
        <w:rPr>
          <w:rFonts w:hint="eastAsia" w:ascii="宋体" w:hAnsi="宋体"/>
          <w:color w:val="000000"/>
          <w:sz w:val="24"/>
          <w:szCs w:val="24"/>
          <w:u w:val="single"/>
          <w:lang w:eastAsia="zh-CN"/>
        </w:rPr>
        <w:t>比选方式</w:t>
      </w:r>
    </w:p>
    <w:p>
      <w:pPr>
        <w:pStyle w:val="11"/>
        <w:spacing w:after="0" w:line="480" w:lineRule="auto"/>
        <w:ind w:firstLine="0"/>
        <w:rPr>
          <w:rFonts w:hint="eastAsia" w:ascii="宋体" w:hAnsi="宋体"/>
          <w:color w:val="000000"/>
          <w:sz w:val="24"/>
          <w:szCs w:val="24"/>
          <w:lang w:eastAsia="zh-CN"/>
        </w:rPr>
      </w:pPr>
      <w:r>
        <w:rPr>
          <w:rFonts w:ascii="宋体" w:hAnsi="宋体"/>
          <w:color w:val="000000"/>
          <w:sz w:val="24"/>
          <w:szCs w:val="24"/>
          <w:lang w:eastAsia="zh-CN"/>
        </w:rPr>
        <w:t>3</w:t>
      </w:r>
      <w:r>
        <w:rPr>
          <w:rFonts w:hint="eastAsia" w:ascii="宋体" w:hAnsi="宋体"/>
          <w:color w:val="000000"/>
          <w:sz w:val="24"/>
          <w:szCs w:val="24"/>
          <w:lang w:eastAsia="zh-CN"/>
        </w:rPr>
        <w:t>、供应商资格条件：</w:t>
      </w:r>
    </w:p>
    <w:p>
      <w:pPr>
        <w:pStyle w:val="11"/>
        <w:spacing w:after="0"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eastAsia="zh-CN"/>
        </w:rPr>
        <w:t>①</w:t>
      </w:r>
      <w:r>
        <w:rPr>
          <w:rFonts w:hint="eastAsia" w:ascii="宋体" w:hAnsi="宋体"/>
          <w:color w:val="000000"/>
          <w:sz w:val="24"/>
          <w:szCs w:val="24"/>
          <w:lang w:val="en-US" w:eastAsia="zh-CN"/>
        </w:rPr>
        <w:t>具有独立承担民事责任的能力：提供法人或其他组织的营业执照等证明文件，或自然人身份证明。</w:t>
      </w:r>
    </w:p>
    <w:p>
      <w:pPr>
        <w:pStyle w:val="11"/>
        <w:spacing w:after="0"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②具有良好的商业信誉和健全的财务会计制度：供应商是法人的，提供202</w:t>
      </w:r>
      <w:r>
        <w:rPr>
          <w:rFonts w:ascii="宋体" w:hAnsi="宋体"/>
          <w:color w:val="000000"/>
          <w:sz w:val="24"/>
          <w:szCs w:val="24"/>
          <w:lang w:val="en-US" w:eastAsia="zh-CN"/>
        </w:rPr>
        <w:t>1</w:t>
      </w:r>
      <w:r>
        <w:rPr>
          <w:rFonts w:hint="eastAsia" w:ascii="宋体" w:hAnsi="宋体"/>
          <w:color w:val="000000"/>
          <w:sz w:val="24"/>
          <w:szCs w:val="24"/>
          <w:lang w:val="en-US" w:eastAsia="zh-CN"/>
        </w:rPr>
        <w:t>年度经审计的财务报告并提供（会计师事务所的营业执照及执业证书）或提供基本开户（或存款账户）银行出具的资信证明。</w:t>
      </w:r>
    </w:p>
    <w:p>
      <w:pPr>
        <w:pStyle w:val="11"/>
        <w:spacing w:after="0"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③具有履行合同所必需的设备和专业技术能力：提供具备履行合同所必需的设备和专业技术能力的证明材料或承诺函。</w:t>
      </w:r>
    </w:p>
    <w:p>
      <w:pPr>
        <w:pStyle w:val="11"/>
        <w:spacing w:after="0"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④具有依法缴纳税收和社会保障资金的良好记录：提供202</w:t>
      </w:r>
      <w:r>
        <w:rPr>
          <w:rFonts w:ascii="宋体" w:hAnsi="宋体"/>
          <w:color w:val="000000"/>
          <w:sz w:val="24"/>
          <w:szCs w:val="24"/>
          <w:lang w:val="en-US" w:eastAsia="zh-CN"/>
        </w:rPr>
        <w:t>2</w:t>
      </w:r>
      <w:r>
        <w:rPr>
          <w:rFonts w:hint="eastAsia" w:ascii="宋体" w:hAnsi="宋体"/>
          <w:color w:val="000000"/>
          <w:sz w:val="24"/>
          <w:szCs w:val="24"/>
          <w:lang w:val="en-US" w:eastAsia="zh-CN"/>
        </w:rPr>
        <w:t>年任意一个月依法缴纳税收和社会保障资金的有效证明材料（投标单位存在零纳税情况的，需提供网上纳税申报情况材料）。</w:t>
      </w:r>
    </w:p>
    <w:p>
      <w:pPr>
        <w:pStyle w:val="11"/>
        <w:spacing w:after="0"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⑤参加本次采购活动前三年内，在经营活动中没有违法违规记录：提供参加采购活动前3年内在经营活动中没有重大违法记录的书面声明（格式文件详见投标文件范本）。</w:t>
      </w:r>
    </w:p>
    <w:p>
      <w:pPr>
        <w:pStyle w:val="11"/>
        <w:spacing w:after="0"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⑥法律、行政法规规定的其他条件：投标人须承诺：在“信用中国”网站（www.creditchina.gov.cn）、中国执行信息公开网（http://zxgk.court.gov.cn）等渠道查询中未被列入失信被执行人名单、重大税收违法案件当事人名单中，如被列入失信被执行人、重大税收违法案件当事人名单中的投标人取消其投标资格，并承担由此造成的一切</w:t>
      </w:r>
      <w:r>
        <w:rPr>
          <w:sz w:val="24"/>
        </w:rPr>
        <mc:AlternateContent>
          <mc:Choice Requires="wps">
            <w:drawing>
              <wp:anchor distT="0" distB="0" distL="114300" distR="114300" simplePos="0" relativeHeight="251669504"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14" name="KGD_Gobal1" descr="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" style="position:absolute;left:0pt;margin-left:-72.35pt;margin-top:-49.55pt;height:5pt;width:5pt;visibility:hidden;z-index:251669504;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8480"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13" name="KGD_63C0D6C2$01$29$00001" descr="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TLKsmyKyFbsPR3o19FP8SLu2GTWzmj/tOSYIiR3tWDjDSvMVnmI5WgJFCb6vXDoLMrQKm7TD10Epxkpn6L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C0D6C2$01$29$00001" o:spid="_x0000_s1026" o:spt="1" alt="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TLKsmyKyFbsPR3o19FP8SLu2GTWzmj/tOSYIiR3tWDjDSvMVnmI5WgJFCb6vXDoLMrQKm7TD10Epxkpn6Le+A==" style="position:absolute;left:0pt;margin-left:-72.35pt;margin-top:-49.55pt;height:5pt;width:5pt;visibility:hidden;z-index:251668480;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7456"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12" name="KGD_KG_Seal_18" descr="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" style="position:absolute;left:0pt;margin-left:-72.35pt;margin-top:-49.55pt;height:5pt;width:5pt;visibility:hidden;z-index:251667456;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11" name="KGD_KG_Seal_17" descr="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" style="position:absolute;left:0pt;margin-left:-72.35pt;margin-top:-49.55pt;height:5pt;width:5pt;visibility:hidden;z-index:251666432;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DcN/1zcAAAADQEAAA8A&#10;AAAAAAAAAQAgAAAAIgAAAGRycy9kb3ducmV2LnhtbFBLAQIUABQAAAAIAIdO4kDYCxJkGAwAAEUR&#10;AAAOAAAAAAAAAAEAIAAAACsBAABkcnMvZTJvRG9jLnhtbFBLBQYAAAAABgAGAFkBAAC1Dw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5408"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10" name="KGD_KG_Seal_16" descr="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" style="position:absolute;left:0pt;margin-left:-72.35pt;margin-top:-49.55pt;height:5pt;width:5pt;visibility:hidden;z-index:251665408;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9" name="KGD_KG_Seal_15" descr="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" style="position:absolute;left:0pt;margin-left:-72.35pt;margin-top:-49.55pt;height:5pt;width:5pt;visibility:hidden;z-index:251664384;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Nw3/XNwAAAANAQAADwAA&#10;AAAAAAABACAAAAAiAAAAZHJzL2Rvd25yZXYueG1sUEsBAhQAFAAAAAgAh07iQH4jbMQXDAAARBEA&#10;AA4AAAAAAAAAAQAgAAAAKwEAAGRycy9lMm9Eb2MueG1sUEsFBgAAAAAGAAYAWQEAALQPA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8" name="KGD_KG_Seal_14" descr="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" style="position:absolute;left:0pt;margin-left:-72.35pt;margin-top:-49.55pt;height:5pt;width:5pt;visibility:hidden;z-index:251663360;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3Df9c3AAAAA0BAAAPAAAA&#10;AAAAAAEAIAAAACIAAABkcnMvZG93bnJldi54bWxQSwECFAAUAAAACACHTuJAmDbg3BYMAABEEQAA&#10;DgAAAAAAAAABACAAAAArAQAAZHJzL2Uyb0RvYy54bWxQSwUGAAAAAAYABgBZAQAAsw8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2336"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7" name="KGD_KG_Seal_13" descr="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" style="position:absolute;left:0pt;margin-left:-72.35pt;margin-top:-49.55pt;height:5pt;width:5pt;visibility:hidden;z-index:251662336;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Nw3/XNwAAAANAQAADwAAAAAA&#10;AAABACAAAAAiAAAAZHJzL2Rvd25yZXYueG1sUEsBAhQAFAAAAAgAh07iQAXuzQEUDAAARBEAAA4A&#10;AAAAAAAAAQAgAAAAKwEAAGRycy9lMm9Eb2MueG1sUEsFBgAAAAAGAAYAWQEAALEPA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6" name="KGD_KG_Seal_12" descr="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" style="position:absolute;left:0pt;margin-left:-72.35pt;margin-top:-49.55pt;height:5pt;width:5pt;visibility:hidden;z-index:251661312;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A3Df9c3AAAAA0BAAAP&#10;AAAAAAAAAAEAIAAAACIAAABkcnMvZG93bnJldi54bWxQSwECFAAUAAAACACHTuJANFnpAxkMAABE&#10;EQAADgAAAAAAAAABACAAAAArAQAAZHJzL2Uyb0RvYy54bWxQSwUGAAAAAAYABgBZAQAAtg8AAAAA&#10;">
                <v:fill on="t" focussize="0,0"/>
                <v:stroke weight="1pt" color="#41719C [3204]"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hidden="1" allowOverlap="1">
                <wp:simplePos x="0" y="0"/>
                <wp:positionH relativeFrom="column">
                  <wp:posOffset>-918845</wp:posOffset>
                </wp:positionH>
                <wp:positionV relativeFrom="paragraph">
                  <wp:posOffset>-629285</wp:posOffset>
                </wp:positionV>
                <wp:extent cx="63500" cy="63500"/>
                <wp:effectExtent l="6350" t="6350" r="6350" b="6350"/>
                <wp:wrapNone/>
                <wp:docPr id="5" name="KGD_KG_Seal_11" descr="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" style="position:absolute;left:0pt;margin-left:-72.35pt;margin-top:-49.55pt;height:5pt;width:5pt;visibility:hidden;z-index:251660288;v-text-anchor:middle;mso-width-relative:page;mso-height-relative:page;" fillcolor="#5B9BD5 [3204]" filled="t" stroked="t" coordsize="21600,21600" o:gfxdata="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DcN/1zcAAAADQEAAA8AAAAAAAAA&#10;AQAgAAAAIgAAAGRycy9kb3ducmV2LnhtbFBLAQIUABQAAAAIAIdO4kC4jHScEgwAAEQRAAAOAAAA&#10;AAAAAAEAIAAAACsBAABkcnMvZTJvRG9jLnhtbFBLBQYAAAAABgAGAFkBAACvDwAAAAA=&#10;">
                <v:fill on="t" focussize="0,0"/>
                <v:stroke weight="1pt" color="#41719C [3204]" miterlimit="8" joinstyle="miter"/>
                <v:imagedata o:title=""/>
                <o:lock v:ext="edit" aspectratio="f"/>
              </v:rect>
            </w:pict>
          </mc:Fallback>
        </mc:AlternateContent>
      </w:r>
      <w:r>
        <w:rPr>
          <w:rFonts w:hint="eastAsia" w:ascii="宋体" w:hAnsi="宋体"/>
          <w:color w:val="000000"/>
          <w:sz w:val="24"/>
          <w:szCs w:val="24"/>
          <w:lang w:val="en-US" w:eastAsia="zh-CN"/>
        </w:rPr>
        <w:t>法律责任及后果。</w:t>
      </w:r>
    </w:p>
    <w:p>
      <w:pPr>
        <w:pStyle w:val="11"/>
        <w:spacing w:after="0"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⑦本项目所需特殊行业资质或要求：无。</w:t>
      </w:r>
    </w:p>
    <w:p>
      <w:pPr>
        <w:pStyle w:val="11"/>
        <w:spacing w:after="0" w:line="480" w:lineRule="auto"/>
        <w:ind w:firstLine="0"/>
        <w:rPr>
          <w:rFonts w:hint="eastAsia" w:ascii="宋体" w:hAnsi="宋体"/>
          <w:color w:val="000000"/>
          <w:sz w:val="24"/>
          <w:szCs w:val="24"/>
          <w:lang w:val="en-US" w:eastAsia="zh-CN"/>
        </w:rPr>
      </w:pPr>
      <w:r>
        <w:rPr>
          <w:rFonts w:ascii="宋体" w:hAnsi="宋体"/>
          <w:color w:val="000000"/>
          <w:sz w:val="24"/>
          <w:szCs w:val="24"/>
          <w:lang w:val="en-US" w:eastAsia="zh-CN"/>
        </w:rPr>
        <w:t>4</w:t>
      </w:r>
      <w:r>
        <w:rPr>
          <w:rFonts w:hint="eastAsia" w:ascii="宋体" w:hAnsi="宋体"/>
          <w:color w:val="000000"/>
          <w:sz w:val="24"/>
          <w:szCs w:val="24"/>
          <w:lang w:val="en-US" w:eastAsia="zh-CN"/>
        </w:rPr>
        <w:t>、</w:t>
      </w:r>
      <w:r>
        <w:rPr>
          <w:rFonts w:hint="eastAsia" w:ascii="宋体" w:hAnsi="宋体"/>
          <w:color w:val="000000"/>
          <w:sz w:val="24"/>
          <w:szCs w:val="24"/>
          <w:lang w:val="en-US"/>
        </w:rPr>
        <w:t>本项目</w:t>
      </w:r>
      <w:r>
        <w:rPr>
          <w:rFonts w:hint="eastAsia" w:ascii="宋体" w:hAnsi="宋体"/>
          <w:color w:val="000000"/>
          <w:sz w:val="24"/>
          <w:szCs w:val="24"/>
          <w:u w:val="single"/>
          <w:lang w:val="en-US"/>
        </w:rPr>
        <w:t xml:space="preserve">  不接受  </w:t>
      </w:r>
      <w:r>
        <w:rPr>
          <w:rFonts w:hint="eastAsia" w:ascii="宋体" w:hAnsi="宋体"/>
          <w:color w:val="000000"/>
          <w:sz w:val="24"/>
          <w:szCs w:val="24"/>
          <w:lang w:val="en-US"/>
        </w:rPr>
        <w:t>联合体投标</w:t>
      </w:r>
    </w:p>
    <w:p>
      <w:pPr>
        <w:pStyle w:val="11"/>
        <w:spacing w:after="0" w:line="480" w:lineRule="auto"/>
        <w:ind w:firstLine="0"/>
        <w:rPr>
          <w:rFonts w:hint="eastAsia" w:ascii="宋体" w:hAnsi="宋体"/>
          <w:color w:val="000000"/>
          <w:sz w:val="24"/>
          <w:szCs w:val="24"/>
          <w:lang w:val="en-US" w:eastAsia="zh-CN"/>
        </w:rPr>
      </w:pPr>
      <w:r>
        <w:rPr>
          <w:rFonts w:ascii="宋体" w:hAnsi="宋体"/>
          <w:color w:val="000000"/>
          <w:sz w:val="24"/>
          <w:szCs w:val="24"/>
          <w:lang w:val="en-US" w:eastAsia="zh-CN"/>
        </w:rPr>
        <w:t>5</w:t>
      </w:r>
      <w:r>
        <w:rPr>
          <w:rFonts w:hint="eastAsia" w:ascii="宋体" w:hAnsi="宋体"/>
          <w:color w:val="000000"/>
          <w:sz w:val="24"/>
          <w:szCs w:val="24"/>
          <w:lang w:val="en-US" w:eastAsia="zh-CN"/>
        </w:rPr>
        <w:t>、交纳投标保证金：本项目不需交纳投标保证金</w:t>
      </w:r>
    </w:p>
    <w:p>
      <w:pPr>
        <w:pStyle w:val="11"/>
        <w:spacing w:after="0" w:line="480" w:lineRule="auto"/>
        <w:ind w:firstLine="0"/>
        <w:rPr>
          <w:rFonts w:hint="default" w:ascii="宋体" w:hAnsi="宋体"/>
          <w:color w:val="000000"/>
          <w:sz w:val="24"/>
          <w:szCs w:val="24"/>
          <w:lang w:val="en-US" w:eastAsia="zh-CN"/>
        </w:rPr>
      </w:pPr>
      <w:r>
        <w:rPr>
          <w:rFonts w:ascii="宋体" w:hAnsi="宋体"/>
          <w:color w:val="000000"/>
          <w:sz w:val="24"/>
          <w:szCs w:val="24"/>
          <w:lang w:val="en-US" w:eastAsia="zh-CN"/>
        </w:rPr>
        <w:t>6</w:t>
      </w:r>
      <w:r>
        <w:rPr>
          <w:rFonts w:hint="eastAsia" w:ascii="宋体" w:hAnsi="宋体"/>
          <w:color w:val="000000"/>
          <w:sz w:val="24"/>
          <w:szCs w:val="24"/>
          <w:lang w:val="en-US" w:eastAsia="zh-CN"/>
        </w:rPr>
        <w:t>、投标截止时间及比选时间：2023年1月16日17:00前；比选时间：2023年1月17日</w:t>
      </w:r>
    </w:p>
    <w:p>
      <w:pPr>
        <w:pStyle w:val="11"/>
        <w:spacing w:after="0" w:line="480" w:lineRule="auto"/>
        <w:ind w:firstLine="0"/>
        <w:rPr>
          <w:rFonts w:ascii="宋体" w:hAnsi="宋体"/>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-4572000</wp:posOffset>
                </wp:positionH>
                <wp:positionV relativeFrom="paragraph">
                  <wp:posOffset>-8079105</wp:posOffset>
                </wp:positionV>
                <wp:extent cx="15121890" cy="21386800"/>
                <wp:effectExtent l="0" t="0" r="0" b="0"/>
                <wp:wrapNone/>
                <wp:docPr id="3" name="KG_Shd_4"/>
                <wp:cNvGraphicFramePr/>
                <a:graphic xmlns:a="http://schemas.openxmlformats.org/drawingml/2006/main">
                  <a:graphicData uri="http://schemas.microsoft.com/office/word/2010/wordprocessingShape">
                    <wps:wsp>
                      <wps:cNvSpPr/>
                      <wps:spPr>
                        <a:xfrm>
                          <a:off x="0" y="0"/>
                          <a:ext cx="15121890" cy="2138680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60pt;margin-top:-636.15pt;height:1684pt;width:1190.7pt;z-index:251670528;v-text-anchor:middle;mso-width-relative:page;mso-height-relative:page;" fillcolor="#FFFFFF" filled="t" stroked="t" coordsize="21600,21600" o:gfxdata="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U46q3AAAABABAAAPAAAAAAAAAAEAIAAAACIA&#10;AABkcnMvZG93bnJldi54bWxQSwECFAAUAAAACACHTuJAQahUIncCAAA8BQAADgAAAAAAAAABACAA&#10;AAArAQAAZHJzL2Uyb0RvYy54bWxQSwUGAAAAAAYABgBZAQAAFAYAAAAA&#10;">
                <v:fill on="t" opacity="0f" focussize="0,0"/>
                <v:stroke weight="1pt" color="#FFFFFF [3204]" opacity="0f" miterlimit="8" joinstyle="miter"/>
                <v:imagedata o:title=""/>
                <o:lock v:ext="edit" aspectratio="f"/>
              </v:rect>
            </w:pict>
          </mc:Fallback>
        </mc:AlternateContent>
      </w:r>
      <w:r>
        <w:rPr>
          <w:sz w:val="24"/>
        </w:rPr>
        <w:drawing>
          <wp:anchor distT="0" distB="0" distL="114300" distR="114300" simplePos="0" relativeHeight="251659264" behindDoc="0" locked="1" layoutInCell="1" allowOverlap="1">
            <wp:simplePos x="0" y="0"/>
            <wp:positionH relativeFrom="page">
              <wp:posOffset>2053590</wp:posOffset>
            </wp:positionH>
            <wp:positionV relativeFrom="page">
              <wp:posOffset>2267585</wp:posOffset>
            </wp:positionV>
            <wp:extent cx="1511935" cy="1511935"/>
            <wp:effectExtent l="0" t="0" r="12065" b="12065"/>
            <wp:wrapNone/>
            <wp:docPr id="2" name="KG_63C0D6C2$01$29$0000$N$0004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3C0D6C2$01$29$0000$N$000400" descr="Seal"/>
                    <pic:cNvPicPr>
                      <a:picLocks noChangeAspect="1"/>
                    </pic:cNvPicPr>
                  </pic:nvPicPr>
                  <pic:blipFill>
                    <a:blip r:embed="rId8"/>
                    <a:stretch>
                      <a:fillRect/>
                    </a:stretch>
                  </pic:blipFill>
                  <pic:spPr>
                    <a:xfrm>
                      <a:off x="0" y="0"/>
                      <a:ext cx="1511935" cy="1511935"/>
                    </a:xfrm>
                    <a:prstGeom prst="rect">
                      <a:avLst/>
                    </a:prstGeom>
                  </pic:spPr>
                </pic:pic>
              </a:graphicData>
            </a:graphic>
          </wp:anchor>
        </w:drawing>
      </w:r>
      <w:r>
        <w:rPr>
          <w:rFonts w:ascii="宋体" w:hAnsi="宋体"/>
          <w:color w:val="000000"/>
          <w:sz w:val="24"/>
          <w:szCs w:val="24"/>
          <w:lang w:val="en-US" w:eastAsia="zh-CN"/>
        </w:rPr>
        <w:t>7</w:t>
      </w:r>
      <w:r>
        <w:rPr>
          <w:rFonts w:hint="eastAsia" w:ascii="宋体" w:hAnsi="宋体"/>
          <w:color w:val="000000"/>
          <w:sz w:val="24"/>
          <w:szCs w:val="24"/>
          <w:lang w:val="en-US" w:eastAsia="zh-CN"/>
        </w:rPr>
        <w:t>、投标文件递交地点：</w:t>
      </w:r>
      <w:r>
        <w:rPr>
          <w:rFonts w:hint="eastAsia" w:ascii="宋体" w:hAnsi="宋体"/>
          <w:sz w:val="24"/>
          <w:szCs w:val="24"/>
        </w:rPr>
        <w:t>贵阳市观山湖区诚信北路81号富力中心A1栋11楼</w:t>
      </w:r>
    </w:p>
    <w:p>
      <w:pPr>
        <w:pStyle w:val="11"/>
        <w:spacing w:after="0" w:line="480" w:lineRule="auto"/>
        <w:ind w:firstLine="0"/>
        <w:rPr>
          <w:rFonts w:hint="eastAsia" w:ascii="宋体" w:hAnsi="宋体"/>
          <w:color w:val="000000"/>
          <w:sz w:val="24"/>
          <w:szCs w:val="24"/>
          <w:lang w:val="en-US" w:eastAsia="zh-CN"/>
        </w:rPr>
      </w:pPr>
      <w:r>
        <w:rPr>
          <w:rFonts w:ascii="宋体" w:hAnsi="宋体"/>
          <w:color w:val="000000"/>
          <w:sz w:val="24"/>
          <w:szCs w:val="24"/>
          <w:lang w:val="en-US" w:eastAsia="zh-CN"/>
        </w:rPr>
        <w:t>8</w:t>
      </w:r>
      <w:r>
        <w:rPr>
          <w:rFonts w:hint="eastAsia" w:ascii="宋体" w:hAnsi="宋体"/>
          <w:color w:val="000000"/>
          <w:sz w:val="24"/>
          <w:szCs w:val="24"/>
          <w:lang w:val="en-US" w:eastAsia="zh-CN"/>
        </w:rPr>
        <w:t>、采购人名称：</w:t>
      </w:r>
      <w:bookmarkStart w:id="0" w:name="_Hlk124169137"/>
      <w:r>
        <w:rPr>
          <w:rFonts w:hint="eastAsia" w:ascii="宋体" w:hAnsi="宋体"/>
          <w:color w:val="000000"/>
          <w:sz w:val="24"/>
          <w:szCs w:val="24"/>
          <w:lang w:val="en-US" w:eastAsia="zh-CN"/>
        </w:rPr>
        <w:t>贵阳市国有资产投资管理公司</w:t>
      </w:r>
      <w:bookmarkEnd w:id="0"/>
    </w:p>
    <w:p>
      <w:pPr>
        <w:pStyle w:val="11"/>
        <w:spacing w:after="0" w:line="480" w:lineRule="auto"/>
        <w:ind w:firstLine="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联系地址：贵阳市观山湖区</w:t>
      </w:r>
    </w:p>
    <w:p>
      <w:pPr>
        <w:pStyle w:val="11"/>
        <w:spacing w:after="0" w:line="480" w:lineRule="auto"/>
        <w:ind w:firstLine="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项目联系人：安幼平 </w:t>
      </w:r>
    </w:p>
    <w:p>
      <w:pPr>
        <w:pStyle w:val="11"/>
        <w:spacing w:after="0" w:line="480" w:lineRule="auto"/>
        <w:ind w:firstLine="0"/>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联系电话：15285602750</w:t>
      </w: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ascii="宋体" w:hAnsi="宋体"/>
          <w:color w:val="000000"/>
          <w:sz w:val="24"/>
          <w:szCs w:val="24"/>
          <w:lang w:val="en-US" w:eastAsia="zh-CN"/>
        </w:rPr>
      </w:pPr>
    </w:p>
    <w:p>
      <w:pPr>
        <w:pStyle w:val="11"/>
        <w:spacing w:after="0" w:line="480" w:lineRule="auto"/>
        <w:ind w:firstLine="480" w:firstLineChars="200"/>
        <w:rPr>
          <w:rFonts w:hint="eastAsia" w:ascii="宋体" w:hAnsi="宋体"/>
          <w:color w:val="000000"/>
          <w:sz w:val="24"/>
          <w:szCs w:val="24"/>
          <w:lang w:val="en-US" w:eastAsia="zh-CN"/>
        </w:rPr>
      </w:pPr>
    </w:p>
    <w:p>
      <w:pPr>
        <w:pStyle w:val="11"/>
        <w:spacing w:after="0" w:line="48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 xml:space="preserve">                                      </w:t>
      </w:r>
    </w:p>
    <w:p>
      <w:pPr>
        <w:pStyle w:val="11"/>
        <w:spacing w:after="0" w:line="480" w:lineRule="auto"/>
        <w:ind w:firstLine="480" w:firstLineChars="200"/>
        <w:rPr>
          <w:rFonts w:hint="eastAsia" w:ascii="宋体" w:hAnsi="宋体"/>
          <w:color w:val="000000"/>
          <w:sz w:val="24"/>
          <w:szCs w:val="24"/>
          <w:lang w:eastAsia="zh-CN"/>
        </w:rPr>
      </w:pPr>
    </w:p>
    <w:p>
      <w:pPr>
        <w:pStyle w:val="11"/>
        <w:spacing w:after="0" w:line="480" w:lineRule="auto"/>
        <w:ind w:firstLine="480" w:firstLineChars="200"/>
        <w:rPr>
          <w:rFonts w:hint="eastAsia" w:ascii="宋体" w:hAnsi="宋体"/>
          <w:color w:val="000000"/>
          <w:sz w:val="24"/>
          <w:szCs w:val="24"/>
          <w:lang w:eastAsia="zh-CN"/>
        </w:rPr>
      </w:pPr>
    </w:p>
    <w:p>
      <w:pPr>
        <w:pStyle w:val="2"/>
        <w:jc w:val="center"/>
        <w:rPr>
          <w:rFonts w:hint="eastAsia"/>
          <w:b/>
          <w:lang w:bidi="zh-CN"/>
        </w:rPr>
      </w:pPr>
      <w:r>
        <w:rPr>
          <w:b/>
          <w:lang w:bidi="zh-CN"/>
        </w:rPr>
        <w:t>第二</w:t>
      </w:r>
      <w:r>
        <w:rPr>
          <w:rFonts w:hint="eastAsia"/>
          <w:b/>
          <w:lang w:bidi="zh-CN"/>
        </w:rPr>
        <w:t>章  供应商须知</w:t>
      </w:r>
    </w:p>
    <w:p>
      <w:pPr>
        <w:pStyle w:val="3"/>
        <w:jc w:val="both"/>
        <w:rPr>
          <w:rFonts w:ascii="宋体" w:hAnsi="宋体" w:eastAsia="宋体"/>
          <w:lang w:bidi="zh-CN"/>
        </w:rPr>
      </w:pPr>
      <w:r>
        <w:rPr>
          <w:rFonts w:hint="eastAsia" w:ascii="宋体" w:hAnsi="宋体" w:eastAsia="宋体"/>
          <w:lang w:bidi="zh-CN"/>
        </w:rPr>
        <w:t>（一）须知前附表</w:t>
      </w:r>
    </w:p>
    <w:tbl>
      <w:tblPr>
        <w:tblStyle w:val="1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701"/>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35" w:type="dxa"/>
            <w:noWrap w:val="0"/>
            <w:vAlign w:val="center"/>
          </w:tcPr>
          <w:p>
            <w:pPr>
              <w:jc w:val="center"/>
              <w:rPr>
                <w:rFonts w:ascii="宋体" w:hAnsi="宋体"/>
                <w:b/>
                <w:sz w:val="24"/>
                <w:szCs w:val="24"/>
              </w:rPr>
            </w:pPr>
            <w:r>
              <w:rPr>
                <w:rFonts w:ascii="宋体" w:hAnsi="宋体"/>
                <w:b/>
                <w:sz w:val="24"/>
                <w:szCs w:val="24"/>
              </w:rPr>
              <w:t>条款号</w:t>
            </w:r>
          </w:p>
        </w:tc>
        <w:tc>
          <w:tcPr>
            <w:tcW w:w="1701" w:type="dxa"/>
            <w:noWrap w:val="0"/>
            <w:vAlign w:val="center"/>
          </w:tcPr>
          <w:p>
            <w:pPr>
              <w:jc w:val="center"/>
              <w:rPr>
                <w:rFonts w:ascii="宋体" w:hAnsi="宋体"/>
                <w:b/>
                <w:sz w:val="24"/>
                <w:szCs w:val="24"/>
              </w:rPr>
            </w:pPr>
            <w:r>
              <w:rPr>
                <w:rFonts w:ascii="宋体" w:hAnsi="宋体"/>
                <w:b/>
                <w:sz w:val="24"/>
                <w:szCs w:val="24"/>
              </w:rPr>
              <w:t>条款名称</w:t>
            </w:r>
          </w:p>
        </w:tc>
        <w:tc>
          <w:tcPr>
            <w:tcW w:w="6969" w:type="dxa"/>
            <w:noWrap w:val="0"/>
            <w:vAlign w:val="center"/>
          </w:tcPr>
          <w:p>
            <w:pPr>
              <w:jc w:val="center"/>
              <w:rPr>
                <w:rFonts w:ascii="宋体" w:hAnsi="宋体"/>
                <w:b/>
                <w:sz w:val="24"/>
                <w:szCs w:val="24"/>
              </w:rPr>
            </w:pPr>
            <w:r>
              <w:rPr>
                <w:rFonts w:ascii="宋体" w:hAnsi="宋体"/>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5" w:type="dxa"/>
            <w:noWrap w:val="0"/>
            <w:vAlign w:val="center"/>
          </w:tcPr>
          <w:p>
            <w:pPr>
              <w:jc w:val="center"/>
              <w:rPr>
                <w:rFonts w:ascii="宋体" w:hAnsi="宋体"/>
                <w:sz w:val="24"/>
                <w:szCs w:val="24"/>
              </w:rPr>
            </w:pPr>
            <w:r>
              <w:rPr>
                <w:rFonts w:hint="eastAsia" w:ascii="宋体" w:hAnsi="宋体"/>
                <w:sz w:val="24"/>
                <w:szCs w:val="24"/>
              </w:rPr>
              <w:t>1</w:t>
            </w:r>
          </w:p>
        </w:tc>
        <w:tc>
          <w:tcPr>
            <w:tcW w:w="1701" w:type="dxa"/>
            <w:noWrap w:val="0"/>
            <w:vAlign w:val="center"/>
          </w:tcPr>
          <w:p>
            <w:pPr>
              <w:jc w:val="center"/>
              <w:rPr>
                <w:rFonts w:ascii="宋体" w:hAnsi="宋体"/>
                <w:sz w:val="24"/>
                <w:szCs w:val="24"/>
              </w:rPr>
            </w:pPr>
            <w:r>
              <w:rPr>
                <w:rFonts w:hint="eastAsia" w:ascii="宋体" w:hAnsi="宋体"/>
                <w:sz w:val="24"/>
                <w:szCs w:val="24"/>
              </w:rPr>
              <w:t>项目名称</w:t>
            </w:r>
          </w:p>
        </w:tc>
        <w:tc>
          <w:tcPr>
            <w:tcW w:w="6969" w:type="dxa"/>
            <w:noWrap w:val="0"/>
            <w:vAlign w:val="center"/>
          </w:tcPr>
          <w:p>
            <w:pPr>
              <w:rPr>
                <w:rFonts w:ascii="宋体" w:hAnsi="宋体"/>
                <w:sz w:val="24"/>
                <w:szCs w:val="24"/>
              </w:rPr>
            </w:pPr>
            <w:r>
              <w:rPr>
                <w:rFonts w:hint="eastAsia" w:ascii="宋体" w:hAnsi="宋体"/>
                <w:color w:val="000000"/>
                <w:sz w:val="24"/>
                <w:szCs w:val="24"/>
                <w:lang w:eastAsia="zh-CN"/>
              </w:rPr>
              <w:t>筑城广场文化商业街区项目</w:t>
            </w:r>
            <w:r>
              <w:rPr>
                <w:rFonts w:hint="eastAsia" w:ascii="宋体" w:hAnsi="宋体"/>
                <w:color w:val="000000"/>
                <w:sz w:val="24"/>
                <w:szCs w:val="24"/>
              </w:rPr>
              <w:t>（可行性研究报告编制）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35" w:type="dxa"/>
            <w:noWrap w:val="0"/>
            <w:vAlign w:val="center"/>
          </w:tcPr>
          <w:p>
            <w:pPr>
              <w:jc w:val="center"/>
              <w:rPr>
                <w:rFonts w:ascii="宋体" w:hAnsi="宋体"/>
                <w:sz w:val="24"/>
                <w:szCs w:val="24"/>
              </w:rPr>
            </w:pPr>
            <w:r>
              <w:rPr>
                <w:rFonts w:hint="eastAsia" w:ascii="宋体" w:hAnsi="宋体"/>
                <w:sz w:val="24"/>
                <w:szCs w:val="24"/>
              </w:rPr>
              <w:t>2</w:t>
            </w:r>
          </w:p>
        </w:tc>
        <w:tc>
          <w:tcPr>
            <w:tcW w:w="1701" w:type="dxa"/>
            <w:noWrap w:val="0"/>
            <w:vAlign w:val="center"/>
          </w:tcPr>
          <w:p>
            <w:pPr>
              <w:jc w:val="center"/>
              <w:rPr>
                <w:rFonts w:ascii="宋体" w:hAnsi="宋体"/>
                <w:sz w:val="24"/>
                <w:szCs w:val="24"/>
              </w:rPr>
            </w:pPr>
            <w:r>
              <w:rPr>
                <w:rFonts w:hint="eastAsia" w:ascii="宋体" w:hAnsi="宋体"/>
                <w:sz w:val="24"/>
                <w:szCs w:val="24"/>
              </w:rPr>
              <w:t>服务地点</w:t>
            </w:r>
          </w:p>
        </w:tc>
        <w:tc>
          <w:tcPr>
            <w:tcW w:w="6969" w:type="dxa"/>
            <w:noWrap w:val="0"/>
            <w:vAlign w:val="center"/>
          </w:tcPr>
          <w:p>
            <w:pPr>
              <w:rPr>
                <w:rFonts w:ascii="宋体" w:hAnsi="宋体"/>
                <w:sz w:val="24"/>
                <w:szCs w:val="24"/>
              </w:rPr>
            </w:pPr>
            <w:r>
              <w:rPr>
                <w:rFonts w:hint="eastAsia" w:ascii="宋体" w:hAnsi="宋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35" w:type="dxa"/>
            <w:noWrap w:val="0"/>
            <w:vAlign w:val="center"/>
          </w:tcPr>
          <w:p>
            <w:pPr>
              <w:jc w:val="center"/>
              <w:rPr>
                <w:rFonts w:ascii="宋体" w:hAnsi="宋体"/>
                <w:sz w:val="24"/>
                <w:szCs w:val="24"/>
              </w:rPr>
            </w:pPr>
            <w:r>
              <w:rPr>
                <w:rFonts w:hint="eastAsia" w:ascii="宋体" w:hAnsi="宋体"/>
                <w:sz w:val="24"/>
                <w:szCs w:val="24"/>
              </w:rPr>
              <w:t>3</w:t>
            </w:r>
          </w:p>
        </w:tc>
        <w:tc>
          <w:tcPr>
            <w:tcW w:w="1701" w:type="dxa"/>
            <w:noWrap w:val="0"/>
            <w:vAlign w:val="center"/>
          </w:tcPr>
          <w:p>
            <w:pPr>
              <w:jc w:val="center"/>
              <w:rPr>
                <w:rFonts w:ascii="宋体" w:hAnsi="宋体"/>
                <w:sz w:val="24"/>
                <w:szCs w:val="24"/>
              </w:rPr>
            </w:pPr>
            <w:r>
              <w:rPr>
                <w:rFonts w:hint="eastAsia" w:ascii="宋体" w:hAnsi="宋体"/>
                <w:sz w:val="24"/>
                <w:szCs w:val="24"/>
              </w:rPr>
              <w:t>服务时间</w:t>
            </w:r>
          </w:p>
        </w:tc>
        <w:tc>
          <w:tcPr>
            <w:tcW w:w="6969" w:type="dxa"/>
            <w:noWrap w:val="0"/>
            <w:vAlign w:val="center"/>
          </w:tcPr>
          <w:p>
            <w:pPr>
              <w:rPr>
                <w:rFonts w:ascii="宋体" w:hAnsi="宋体"/>
                <w:sz w:val="24"/>
                <w:szCs w:val="24"/>
              </w:rPr>
            </w:pPr>
            <w:r>
              <w:rPr>
                <w:rFonts w:hint="eastAsia" w:ascii="宋体" w:hAnsi="宋体"/>
                <w:sz w:val="24"/>
                <w:szCs w:val="24"/>
              </w:rPr>
              <w:t>服务合同签订之日后1</w:t>
            </w:r>
            <w:r>
              <w:rPr>
                <w:rFonts w:ascii="宋体" w:hAnsi="宋体"/>
                <w:sz w:val="24"/>
                <w:szCs w:val="24"/>
              </w:rPr>
              <w:t>4</w:t>
            </w:r>
            <w:r>
              <w:rPr>
                <w:rFonts w:hint="eastAsia" w:ascii="宋体" w:hAnsi="宋体"/>
                <w:sz w:val="24"/>
                <w:szCs w:val="24"/>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5" w:type="dxa"/>
            <w:noWrap w:val="0"/>
            <w:vAlign w:val="center"/>
          </w:tcPr>
          <w:p>
            <w:pPr>
              <w:jc w:val="center"/>
              <w:rPr>
                <w:rFonts w:ascii="宋体" w:hAnsi="宋体"/>
                <w:sz w:val="24"/>
                <w:szCs w:val="24"/>
              </w:rPr>
            </w:pPr>
            <w:r>
              <w:rPr>
                <w:rFonts w:hint="eastAsia" w:ascii="宋体" w:hAnsi="宋体"/>
                <w:sz w:val="24"/>
                <w:szCs w:val="24"/>
              </w:rPr>
              <w:t>4</w:t>
            </w:r>
          </w:p>
        </w:tc>
        <w:tc>
          <w:tcPr>
            <w:tcW w:w="1701" w:type="dxa"/>
            <w:noWrap w:val="0"/>
            <w:vAlign w:val="center"/>
          </w:tcPr>
          <w:p>
            <w:pPr>
              <w:jc w:val="center"/>
              <w:rPr>
                <w:rFonts w:ascii="宋体" w:hAnsi="宋体"/>
                <w:sz w:val="24"/>
                <w:szCs w:val="24"/>
              </w:rPr>
            </w:pPr>
            <w:r>
              <w:rPr>
                <w:rFonts w:hint="eastAsia" w:ascii="宋体" w:hAnsi="宋体"/>
                <w:sz w:val="24"/>
                <w:szCs w:val="24"/>
              </w:rPr>
              <w:t>资金来源和落实情况</w:t>
            </w:r>
          </w:p>
        </w:tc>
        <w:tc>
          <w:tcPr>
            <w:tcW w:w="6969" w:type="dxa"/>
            <w:noWrap w:val="0"/>
            <w:vAlign w:val="center"/>
          </w:tcPr>
          <w:p>
            <w:pPr>
              <w:rPr>
                <w:rFonts w:hint="eastAsia" w:ascii="宋体" w:hAnsi="宋体" w:eastAsia="宋体"/>
                <w:sz w:val="24"/>
                <w:szCs w:val="24"/>
                <w:lang w:eastAsia="zh-CN"/>
              </w:rPr>
            </w:pPr>
            <w:r>
              <w:rPr>
                <w:rFonts w:hint="eastAsia" w:ascii="宋体" w:hAnsi="宋体"/>
                <w:sz w:val="24"/>
                <w:szCs w:val="24"/>
              </w:rPr>
              <w:t>多渠道筹集，已落实</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宋体" w:hAnsi="宋体"/>
                <w:sz w:val="24"/>
                <w:szCs w:val="24"/>
              </w:rPr>
            </w:pPr>
            <w:r>
              <w:rPr>
                <w:rFonts w:hint="eastAsia" w:ascii="宋体" w:hAnsi="宋体"/>
                <w:sz w:val="24"/>
                <w:szCs w:val="24"/>
              </w:rPr>
              <w:t>5</w:t>
            </w:r>
          </w:p>
        </w:tc>
        <w:tc>
          <w:tcPr>
            <w:tcW w:w="1701" w:type="dxa"/>
            <w:noWrap w:val="0"/>
            <w:vAlign w:val="center"/>
          </w:tcPr>
          <w:p>
            <w:pPr>
              <w:jc w:val="center"/>
              <w:rPr>
                <w:rFonts w:ascii="宋体" w:hAnsi="宋体"/>
                <w:sz w:val="24"/>
                <w:szCs w:val="24"/>
              </w:rPr>
            </w:pPr>
            <w:r>
              <w:rPr>
                <w:rFonts w:hint="eastAsia" w:ascii="宋体" w:hAnsi="宋体"/>
                <w:sz w:val="24"/>
                <w:szCs w:val="24"/>
              </w:rPr>
              <w:t>质量标准</w:t>
            </w:r>
          </w:p>
        </w:tc>
        <w:tc>
          <w:tcPr>
            <w:tcW w:w="6969" w:type="dxa"/>
            <w:noWrap w:val="0"/>
            <w:vAlign w:val="top"/>
          </w:tcPr>
          <w:p>
            <w:pPr>
              <w:rPr>
                <w:rFonts w:ascii="宋体" w:hAnsi="宋体"/>
                <w:sz w:val="24"/>
                <w:szCs w:val="24"/>
              </w:rPr>
            </w:pPr>
            <w:r>
              <w:rPr>
                <w:rFonts w:hint="eastAsia" w:ascii="宋体" w:hAnsi="宋体"/>
                <w:sz w:val="24"/>
                <w:szCs w:val="24"/>
              </w:rPr>
              <w:t>须参照国家现行规范及验收合格标准执行。执行本项目所在国家和地区颁发的现行法律法规、规范、规定、规程、标准、规划和要求，并符合本项目招标文件的规定。如果颁发新的技术标准，则按新标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135" w:type="dxa"/>
            <w:noWrap w:val="0"/>
            <w:vAlign w:val="center"/>
          </w:tcPr>
          <w:p>
            <w:pPr>
              <w:jc w:val="center"/>
              <w:rPr>
                <w:rFonts w:ascii="宋体" w:hAnsi="宋体"/>
                <w:sz w:val="24"/>
                <w:szCs w:val="24"/>
              </w:rPr>
            </w:pPr>
            <w:r>
              <w:rPr>
                <w:rFonts w:hint="eastAsia" w:ascii="宋体" w:hAnsi="宋体"/>
                <w:sz w:val="24"/>
                <w:szCs w:val="24"/>
              </w:rPr>
              <w:t>6</w:t>
            </w:r>
          </w:p>
        </w:tc>
        <w:tc>
          <w:tcPr>
            <w:tcW w:w="1701" w:type="dxa"/>
            <w:noWrap w:val="0"/>
            <w:vAlign w:val="center"/>
          </w:tcPr>
          <w:p>
            <w:pPr>
              <w:jc w:val="center"/>
              <w:rPr>
                <w:rFonts w:ascii="宋体" w:hAnsi="宋体"/>
                <w:sz w:val="24"/>
                <w:szCs w:val="24"/>
              </w:rPr>
            </w:pPr>
            <w:r>
              <w:rPr>
                <w:rFonts w:hint="eastAsia" w:ascii="宋体" w:hAnsi="宋体"/>
                <w:sz w:val="24"/>
                <w:szCs w:val="24"/>
              </w:rPr>
              <w:t>供应商资格条件</w:t>
            </w:r>
          </w:p>
        </w:tc>
        <w:tc>
          <w:tcPr>
            <w:tcW w:w="6969" w:type="dxa"/>
            <w:noWrap w:val="0"/>
            <w:vAlign w:val="center"/>
          </w:tcPr>
          <w:p>
            <w:pPr>
              <w:spacing w:line="360" w:lineRule="auto"/>
              <w:rPr>
                <w:rFonts w:hint="eastAsia" w:ascii="宋体" w:hAnsi="宋体"/>
                <w:sz w:val="24"/>
                <w:szCs w:val="24"/>
              </w:rPr>
            </w:pPr>
            <w:r>
              <w:rPr>
                <w:rFonts w:hint="eastAsia" w:ascii="宋体" w:hAnsi="宋体"/>
                <w:sz w:val="24"/>
                <w:szCs w:val="24"/>
              </w:rPr>
              <w:t>①具有独立承担民事责任的能力：提供法人或其他组织的营业执照等证明文件，或自然人身份证明。</w:t>
            </w:r>
          </w:p>
          <w:p>
            <w:pPr>
              <w:spacing w:line="360" w:lineRule="auto"/>
              <w:rPr>
                <w:rFonts w:hint="eastAsia" w:ascii="宋体" w:hAnsi="宋体"/>
                <w:sz w:val="24"/>
                <w:szCs w:val="24"/>
              </w:rPr>
            </w:pPr>
            <w:r>
              <w:rPr>
                <w:rFonts w:hint="eastAsia" w:ascii="宋体" w:hAnsi="宋体"/>
                <w:sz w:val="24"/>
                <w:szCs w:val="24"/>
              </w:rPr>
              <w:t>②具有良好的商业信誉和健全的财务会计制度：供应商是法人的，提供</w:t>
            </w:r>
            <w:r>
              <w:rPr>
                <w:rFonts w:ascii="宋体" w:hAnsi="宋体"/>
                <w:sz w:val="24"/>
                <w:szCs w:val="24"/>
              </w:rPr>
              <w:t>2021</w:t>
            </w:r>
            <w:r>
              <w:rPr>
                <w:rFonts w:hint="eastAsia" w:ascii="宋体" w:hAnsi="宋体"/>
                <w:sz w:val="24"/>
                <w:szCs w:val="24"/>
              </w:rPr>
              <w:t>年度经审计的财务报告并提供（会计师事务所的营业执照及执业证书）或提供基本开户（或存款账户）银行出具的资信证明；部分其他组织或自然人参与投标没有经审计的财务报告可以提供银行出具的资信证明</w:t>
            </w:r>
          </w:p>
          <w:p>
            <w:pPr>
              <w:spacing w:line="360" w:lineRule="auto"/>
              <w:rPr>
                <w:rFonts w:hint="eastAsia" w:ascii="宋体" w:hAnsi="宋体"/>
                <w:sz w:val="24"/>
                <w:szCs w:val="24"/>
              </w:rPr>
            </w:pPr>
            <w:r>
              <w:rPr>
                <w:rFonts w:hint="eastAsia" w:ascii="宋体" w:hAnsi="宋体"/>
                <w:sz w:val="24"/>
                <w:szCs w:val="24"/>
              </w:rPr>
              <w:t>③具有履行合同所必需的设备和专业技术能力：提供具备履行合同所必需的设备和专业技术能力的证明材料或承诺函。</w:t>
            </w:r>
          </w:p>
          <w:p>
            <w:pPr>
              <w:spacing w:line="360" w:lineRule="auto"/>
              <w:rPr>
                <w:rFonts w:hint="eastAsia" w:ascii="宋体" w:hAnsi="宋体"/>
                <w:sz w:val="24"/>
                <w:szCs w:val="24"/>
              </w:rPr>
            </w:pPr>
            <w:r>
              <w:rPr>
                <w:rFonts w:hint="eastAsia" w:ascii="宋体" w:hAnsi="宋体"/>
                <w:sz w:val="24"/>
                <w:szCs w:val="24"/>
              </w:rPr>
              <w:t>④具有依法缴纳税收和社会保障资金的良好记录：提供202</w:t>
            </w:r>
            <w:r>
              <w:rPr>
                <w:rFonts w:ascii="宋体" w:hAnsi="宋体"/>
                <w:sz w:val="24"/>
                <w:szCs w:val="24"/>
              </w:rPr>
              <w:t>2</w:t>
            </w:r>
            <w:r>
              <w:rPr>
                <w:rFonts w:hint="eastAsia" w:ascii="宋体" w:hAnsi="宋体"/>
                <w:sz w:val="24"/>
                <w:szCs w:val="24"/>
              </w:rPr>
              <w:t>年任意一个月依法缴纳税收和社会保障资金的有效证明材料（投标单位存在零纳税情况的，需提供网上纳税申报情况材料）。</w:t>
            </w:r>
          </w:p>
          <w:p>
            <w:pPr>
              <w:spacing w:line="360" w:lineRule="auto"/>
              <w:rPr>
                <w:rFonts w:hint="eastAsia" w:ascii="宋体" w:hAnsi="宋体"/>
                <w:sz w:val="24"/>
                <w:szCs w:val="24"/>
              </w:rPr>
            </w:pPr>
            <w:r>
              <w:rPr>
                <w:rFonts w:hint="eastAsia" w:ascii="宋体" w:hAnsi="宋体"/>
                <w:sz w:val="24"/>
                <w:szCs w:val="24"/>
              </w:rPr>
              <w:t>⑤参加本次采购活动前三年内，在经营活动中没有违法违规记录：提供参加采购活动前3年内在经营活动中没有重大违法记录的书面声明（格式文件详见投标文件范本）。</w:t>
            </w:r>
          </w:p>
          <w:p>
            <w:pPr>
              <w:spacing w:line="360" w:lineRule="auto"/>
              <w:rPr>
                <w:rFonts w:hint="eastAsia" w:ascii="宋体" w:hAnsi="宋体"/>
                <w:sz w:val="24"/>
                <w:szCs w:val="24"/>
              </w:rPr>
            </w:pPr>
            <w:r>
              <w:rPr>
                <w:rFonts w:hint="eastAsia" w:ascii="宋体" w:hAnsi="宋体"/>
                <w:sz w:val="24"/>
                <w:szCs w:val="24"/>
              </w:rPr>
              <w:t>⑥法律、行政法规规定的其他条件：投标人须承诺：在“信用中国”网站（www.creditchina.gov.cn）</w:t>
            </w:r>
            <w:r>
              <w:rPr>
                <w:rFonts w:hint="eastAsia" w:ascii="宋体" w:hAnsi="宋体"/>
                <w:sz w:val="24"/>
                <w:szCs w:val="24"/>
                <w:lang w:eastAsia="zh-CN"/>
              </w:rPr>
              <w:t>、</w:t>
            </w:r>
            <w:r>
              <w:rPr>
                <w:rFonts w:hint="eastAsia" w:ascii="宋体" w:hAnsi="宋体"/>
                <w:color w:val="000000"/>
                <w:sz w:val="24"/>
                <w:szCs w:val="24"/>
                <w:lang w:val="en-US" w:eastAsia="zh-CN"/>
              </w:rPr>
              <w:t>中国执行信息公开网（http://zxgk.court.gov.cn）</w:t>
            </w:r>
            <w:r>
              <w:rPr>
                <w:rFonts w:hint="eastAsia" w:ascii="宋体" w:hAnsi="宋体"/>
                <w:sz w:val="24"/>
                <w:szCs w:val="24"/>
              </w:rPr>
              <w:t>等渠道查询中未被列入失信被执行人名单、重大税收违法案件当事人名单中，如被列入失信被执行人、重大税收违法案件当事人名单中的投标人取消其投标资格，并承担由此造成的一切法律责任及后果。</w:t>
            </w:r>
          </w:p>
          <w:p>
            <w:pPr>
              <w:spacing w:line="360" w:lineRule="auto"/>
              <w:rPr>
                <w:rFonts w:hint="eastAsia" w:ascii="宋体" w:hAnsi="宋体"/>
                <w:sz w:val="24"/>
                <w:szCs w:val="24"/>
              </w:rPr>
            </w:pPr>
            <w:r>
              <w:rPr>
                <w:rFonts w:hint="eastAsia" w:ascii="宋体" w:hAnsi="宋体"/>
                <w:sz w:val="24"/>
                <w:szCs w:val="24"/>
              </w:rPr>
              <w:t>⑦本项目所需特殊行业资质或要求：无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noWrap w:val="0"/>
            <w:vAlign w:val="center"/>
          </w:tcPr>
          <w:p>
            <w:pPr>
              <w:jc w:val="center"/>
              <w:rPr>
                <w:rFonts w:ascii="宋体" w:hAnsi="宋体"/>
                <w:sz w:val="24"/>
                <w:szCs w:val="24"/>
              </w:rPr>
            </w:pPr>
            <w:r>
              <w:rPr>
                <w:rFonts w:hint="eastAsia" w:ascii="宋体" w:hAnsi="宋体"/>
                <w:sz w:val="24"/>
                <w:szCs w:val="24"/>
              </w:rPr>
              <w:t>7</w:t>
            </w:r>
          </w:p>
        </w:tc>
        <w:tc>
          <w:tcPr>
            <w:tcW w:w="1701" w:type="dxa"/>
            <w:noWrap w:val="0"/>
            <w:vAlign w:val="center"/>
          </w:tcPr>
          <w:p>
            <w:pPr>
              <w:jc w:val="center"/>
              <w:rPr>
                <w:rFonts w:ascii="宋体" w:hAnsi="宋体"/>
                <w:sz w:val="24"/>
                <w:szCs w:val="24"/>
              </w:rPr>
            </w:pPr>
            <w:r>
              <w:rPr>
                <w:rFonts w:hint="eastAsia" w:ascii="宋体" w:hAnsi="宋体"/>
                <w:sz w:val="24"/>
                <w:szCs w:val="24"/>
              </w:rPr>
              <w:t>是否接受联合体投标</w:t>
            </w:r>
          </w:p>
        </w:tc>
        <w:tc>
          <w:tcPr>
            <w:tcW w:w="6969" w:type="dxa"/>
            <w:noWrap w:val="0"/>
            <w:vAlign w:val="center"/>
          </w:tcPr>
          <w:p>
            <w:pPr>
              <w:rPr>
                <w:rFonts w:ascii="宋体" w:hAnsi="宋体"/>
                <w:sz w:val="24"/>
                <w:szCs w:val="24"/>
              </w:rPr>
            </w:pPr>
            <w:r>
              <w:rPr>
                <w:rFonts w:hint="eastAsia" w:ascii="宋体" w:hAnsi="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宋体" w:hAnsi="宋体"/>
                <w:sz w:val="24"/>
                <w:szCs w:val="24"/>
              </w:rPr>
            </w:pPr>
            <w:r>
              <w:rPr>
                <w:rFonts w:hint="eastAsia" w:ascii="宋体" w:hAnsi="宋体"/>
                <w:sz w:val="24"/>
                <w:szCs w:val="24"/>
              </w:rPr>
              <w:t>8</w:t>
            </w:r>
          </w:p>
        </w:tc>
        <w:tc>
          <w:tcPr>
            <w:tcW w:w="1701" w:type="dxa"/>
            <w:noWrap w:val="0"/>
            <w:vAlign w:val="center"/>
          </w:tcPr>
          <w:p>
            <w:pPr>
              <w:jc w:val="center"/>
              <w:rPr>
                <w:rFonts w:ascii="宋体" w:hAnsi="宋体"/>
                <w:sz w:val="24"/>
                <w:szCs w:val="24"/>
              </w:rPr>
            </w:pPr>
            <w:r>
              <w:rPr>
                <w:rFonts w:hint="eastAsia" w:ascii="宋体" w:hAnsi="宋体"/>
                <w:sz w:val="24"/>
                <w:szCs w:val="24"/>
              </w:rPr>
              <w:t>供应商的备选方案</w:t>
            </w:r>
          </w:p>
        </w:tc>
        <w:tc>
          <w:tcPr>
            <w:tcW w:w="6969" w:type="dxa"/>
            <w:noWrap w:val="0"/>
            <w:vAlign w:val="center"/>
          </w:tcPr>
          <w:p>
            <w:pPr>
              <w:rPr>
                <w:rFonts w:ascii="宋体" w:hAnsi="宋体"/>
                <w:sz w:val="24"/>
                <w:szCs w:val="24"/>
              </w:rPr>
            </w:pPr>
            <w:r>
              <w:rPr>
                <w:rFonts w:hint="eastAsia" w:ascii="宋体" w:hAnsi="宋体"/>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noWrap w:val="0"/>
            <w:vAlign w:val="center"/>
          </w:tcPr>
          <w:p>
            <w:pPr>
              <w:jc w:val="center"/>
              <w:rPr>
                <w:rFonts w:ascii="宋体" w:hAnsi="宋体"/>
                <w:sz w:val="24"/>
                <w:szCs w:val="24"/>
              </w:rPr>
            </w:pPr>
            <w:r>
              <w:rPr>
                <w:rFonts w:hint="eastAsia" w:ascii="宋体" w:hAnsi="宋体"/>
                <w:sz w:val="24"/>
                <w:szCs w:val="24"/>
              </w:rPr>
              <w:t>9</w:t>
            </w:r>
          </w:p>
        </w:tc>
        <w:tc>
          <w:tcPr>
            <w:tcW w:w="1701" w:type="dxa"/>
            <w:noWrap w:val="0"/>
            <w:vAlign w:val="center"/>
          </w:tcPr>
          <w:p>
            <w:pPr>
              <w:jc w:val="center"/>
              <w:rPr>
                <w:rFonts w:ascii="宋体" w:hAnsi="宋体"/>
                <w:sz w:val="24"/>
                <w:szCs w:val="24"/>
              </w:rPr>
            </w:pPr>
            <w:r>
              <w:rPr>
                <w:rFonts w:hint="eastAsia" w:ascii="宋体" w:hAnsi="宋体"/>
                <w:sz w:val="24"/>
                <w:szCs w:val="24"/>
              </w:rPr>
              <w:t>项目分包</w:t>
            </w:r>
          </w:p>
        </w:tc>
        <w:tc>
          <w:tcPr>
            <w:tcW w:w="6969" w:type="dxa"/>
            <w:noWrap w:val="0"/>
            <w:vAlign w:val="center"/>
          </w:tcPr>
          <w:p>
            <w:pPr>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宋体" w:hAnsi="宋体"/>
                <w:sz w:val="24"/>
                <w:szCs w:val="24"/>
              </w:rPr>
            </w:pPr>
            <w:r>
              <w:rPr>
                <w:rFonts w:hint="eastAsia" w:ascii="宋体" w:hAnsi="宋体"/>
                <w:sz w:val="24"/>
                <w:szCs w:val="24"/>
              </w:rPr>
              <w:t>10</w:t>
            </w:r>
          </w:p>
        </w:tc>
        <w:tc>
          <w:tcPr>
            <w:tcW w:w="1701" w:type="dxa"/>
            <w:noWrap w:val="0"/>
            <w:vAlign w:val="center"/>
          </w:tcPr>
          <w:p>
            <w:pPr>
              <w:jc w:val="center"/>
              <w:rPr>
                <w:rFonts w:ascii="宋体" w:hAnsi="宋体"/>
                <w:sz w:val="24"/>
                <w:szCs w:val="24"/>
              </w:rPr>
            </w:pPr>
            <w:r>
              <w:rPr>
                <w:rFonts w:hint="eastAsia" w:ascii="宋体" w:hAnsi="宋体"/>
                <w:sz w:val="24"/>
                <w:szCs w:val="24"/>
              </w:rPr>
              <w:t>实质性要求和条件</w:t>
            </w:r>
          </w:p>
        </w:tc>
        <w:tc>
          <w:tcPr>
            <w:tcW w:w="6969" w:type="dxa"/>
            <w:noWrap w:val="0"/>
            <w:vAlign w:val="center"/>
          </w:tcPr>
          <w:p>
            <w:pPr>
              <w:spacing w:line="400" w:lineRule="atLeast"/>
              <w:rPr>
                <w:rFonts w:ascii="宋体" w:hAnsi="宋体"/>
                <w:sz w:val="24"/>
                <w:szCs w:val="24"/>
              </w:rPr>
            </w:pPr>
            <w:r>
              <w:rPr>
                <w:rFonts w:hint="eastAsia" w:ascii="宋体" w:hAnsi="宋体"/>
                <w:sz w:val="24"/>
                <w:szCs w:val="24"/>
              </w:rPr>
              <w:t>完全满足比选文件的采购要求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35" w:type="dxa"/>
            <w:noWrap w:val="0"/>
            <w:vAlign w:val="center"/>
          </w:tcPr>
          <w:p>
            <w:pPr>
              <w:jc w:val="center"/>
              <w:rPr>
                <w:rFonts w:ascii="宋体" w:hAnsi="宋体"/>
                <w:sz w:val="24"/>
                <w:szCs w:val="24"/>
              </w:rPr>
            </w:pPr>
            <w:r>
              <w:rPr>
                <w:rFonts w:hint="eastAsia" w:ascii="宋体" w:hAnsi="宋体"/>
                <w:sz w:val="24"/>
                <w:szCs w:val="24"/>
              </w:rPr>
              <w:t>11</w:t>
            </w:r>
          </w:p>
        </w:tc>
        <w:tc>
          <w:tcPr>
            <w:tcW w:w="1701" w:type="dxa"/>
            <w:noWrap w:val="0"/>
            <w:vAlign w:val="center"/>
          </w:tcPr>
          <w:p>
            <w:pPr>
              <w:jc w:val="center"/>
              <w:rPr>
                <w:rFonts w:ascii="宋体" w:hAnsi="宋体"/>
                <w:sz w:val="24"/>
                <w:szCs w:val="24"/>
              </w:rPr>
            </w:pPr>
            <w:r>
              <w:rPr>
                <w:rFonts w:hint="eastAsia" w:ascii="宋体" w:hAnsi="宋体"/>
                <w:sz w:val="24"/>
                <w:szCs w:val="24"/>
              </w:rPr>
              <w:t>最高投标限价</w:t>
            </w:r>
          </w:p>
        </w:tc>
        <w:tc>
          <w:tcPr>
            <w:tcW w:w="6969" w:type="dxa"/>
            <w:noWrap w:val="0"/>
            <w:vAlign w:val="top"/>
          </w:tcPr>
          <w:p>
            <w:pPr>
              <w:spacing w:line="400" w:lineRule="atLeas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万元（</w:t>
            </w:r>
            <w:r>
              <w:rPr>
                <w:rFonts w:ascii="宋体" w:hAnsi="宋体"/>
                <w:sz w:val="24"/>
                <w:szCs w:val="24"/>
              </w:rPr>
              <w:t>含税</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5" w:type="dxa"/>
            <w:noWrap w:val="0"/>
            <w:vAlign w:val="center"/>
          </w:tcPr>
          <w:p>
            <w:pPr>
              <w:jc w:val="center"/>
              <w:rPr>
                <w:rFonts w:ascii="宋体" w:hAnsi="宋体"/>
                <w:sz w:val="24"/>
                <w:szCs w:val="24"/>
              </w:rPr>
            </w:pPr>
            <w:r>
              <w:rPr>
                <w:rFonts w:hint="eastAsia" w:ascii="宋体" w:hAnsi="宋体"/>
                <w:sz w:val="24"/>
                <w:szCs w:val="24"/>
              </w:rPr>
              <w:t>12</w:t>
            </w:r>
          </w:p>
        </w:tc>
        <w:tc>
          <w:tcPr>
            <w:tcW w:w="1701" w:type="dxa"/>
            <w:noWrap w:val="0"/>
            <w:vAlign w:val="center"/>
          </w:tcPr>
          <w:p>
            <w:pPr>
              <w:jc w:val="center"/>
              <w:rPr>
                <w:rFonts w:ascii="宋体" w:hAnsi="宋体"/>
                <w:sz w:val="24"/>
                <w:szCs w:val="24"/>
              </w:rPr>
            </w:pPr>
            <w:r>
              <w:rPr>
                <w:rFonts w:hint="eastAsia" w:ascii="宋体" w:hAnsi="宋体"/>
                <w:sz w:val="24"/>
                <w:szCs w:val="24"/>
              </w:rPr>
              <w:t>投标报价及费用</w:t>
            </w:r>
          </w:p>
        </w:tc>
        <w:tc>
          <w:tcPr>
            <w:tcW w:w="6969" w:type="dxa"/>
            <w:noWrap w:val="0"/>
            <w:vAlign w:val="center"/>
          </w:tcPr>
          <w:p>
            <w:pPr>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万元（</w:t>
            </w:r>
            <w:r>
              <w:rPr>
                <w:rFonts w:ascii="宋体" w:hAnsi="宋体"/>
                <w:sz w:val="24"/>
                <w:szCs w:val="24"/>
              </w:rPr>
              <w:t>含税</w:t>
            </w:r>
            <w:r>
              <w:rPr>
                <w:rFonts w:hint="eastAsia" w:ascii="宋体" w:hAnsi="宋体"/>
                <w:sz w:val="24"/>
                <w:szCs w:val="24"/>
              </w:rPr>
              <w:t>），在服务单位提交最终版项目可研报告后一次性支付。超出控制价的报价为无效报价，作无效标处理。</w:t>
            </w:r>
          </w:p>
          <w:p>
            <w:pPr>
              <w:rPr>
                <w:rFonts w:ascii="宋体" w:hAnsi="宋体"/>
                <w:sz w:val="24"/>
                <w:szCs w:val="24"/>
              </w:rPr>
            </w:pPr>
            <w:r>
              <w:rPr>
                <w:rFonts w:hint="eastAsia" w:ascii="宋体" w:hAnsi="宋体"/>
                <w:sz w:val="24"/>
                <w:szCs w:val="24"/>
              </w:rPr>
              <w:t>2、投标报价应包括：专利费、人力资源费、调研费、专用工具价、培训费、税费等一切成本费用。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35" w:type="dxa"/>
            <w:noWrap w:val="0"/>
            <w:vAlign w:val="center"/>
          </w:tcPr>
          <w:p>
            <w:pPr>
              <w:jc w:val="center"/>
              <w:rPr>
                <w:rFonts w:ascii="宋体" w:hAnsi="宋体"/>
                <w:sz w:val="24"/>
                <w:szCs w:val="24"/>
              </w:rPr>
            </w:pPr>
            <w:r>
              <w:rPr>
                <w:rFonts w:hint="eastAsia" w:ascii="宋体" w:hAnsi="宋体"/>
                <w:sz w:val="24"/>
                <w:szCs w:val="24"/>
              </w:rPr>
              <w:t>13</w:t>
            </w:r>
          </w:p>
        </w:tc>
        <w:tc>
          <w:tcPr>
            <w:tcW w:w="1701" w:type="dxa"/>
            <w:noWrap w:val="0"/>
            <w:vAlign w:val="center"/>
          </w:tcPr>
          <w:p>
            <w:pPr>
              <w:rPr>
                <w:rFonts w:hint="eastAsia" w:ascii="宋体" w:hAnsi="宋体"/>
                <w:sz w:val="24"/>
                <w:szCs w:val="24"/>
              </w:rPr>
            </w:pPr>
            <w:r>
              <w:rPr>
                <w:rFonts w:hint="eastAsia" w:ascii="宋体" w:hAnsi="宋体"/>
                <w:sz w:val="24"/>
                <w:szCs w:val="24"/>
              </w:rPr>
              <w:t>投标有效期</w:t>
            </w:r>
          </w:p>
        </w:tc>
        <w:tc>
          <w:tcPr>
            <w:tcW w:w="6969" w:type="dxa"/>
            <w:noWrap w:val="0"/>
            <w:vAlign w:val="center"/>
          </w:tcPr>
          <w:p>
            <w:pPr>
              <w:rPr>
                <w:rFonts w:hint="eastAsia" w:ascii="宋体" w:hAnsi="宋体"/>
                <w:sz w:val="24"/>
                <w:szCs w:val="24"/>
              </w:rPr>
            </w:pPr>
            <w:r>
              <w:rPr>
                <w:rFonts w:hint="eastAsia" w:ascii="宋体" w:hAnsi="宋体"/>
                <w:sz w:val="24"/>
                <w:szCs w:val="24"/>
                <w:lang w:val="en-US" w:eastAsia="zh-CN"/>
              </w:rPr>
              <w:t>90</w:t>
            </w:r>
            <w:r>
              <w:rPr>
                <w:rFonts w:hint="eastAsia" w:ascii="宋体"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35" w:type="dxa"/>
            <w:noWrap w:val="0"/>
            <w:vAlign w:val="center"/>
          </w:tcPr>
          <w:p>
            <w:pPr>
              <w:jc w:val="center"/>
              <w:rPr>
                <w:rFonts w:ascii="宋体" w:hAnsi="宋体"/>
                <w:sz w:val="24"/>
                <w:szCs w:val="24"/>
              </w:rPr>
            </w:pPr>
            <w:r>
              <w:rPr>
                <w:rFonts w:hint="eastAsia" w:ascii="宋体" w:hAnsi="宋体"/>
                <w:sz w:val="24"/>
                <w:szCs w:val="24"/>
              </w:rPr>
              <w:t>14</w:t>
            </w:r>
          </w:p>
        </w:tc>
        <w:tc>
          <w:tcPr>
            <w:tcW w:w="1701" w:type="dxa"/>
            <w:noWrap w:val="0"/>
            <w:vAlign w:val="center"/>
          </w:tcPr>
          <w:p>
            <w:pPr>
              <w:jc w:val="center"/>
              <w:rPr>
                <w:rFonts w:ascii="宋体" w:hAnsi="宋体"/>
                <w:sz w:val="24"/>
                <w:szCs w:val="24"/>
              </w:rPr>
            </w:pPr>
            <w:r>
              <w:rPr>
                <w:rFonts w:hint="eastAsia" w:ascii="宋体" w:hAnsi="宋体"/>
                <w:sz w:val="24"/>
                <w:szCs w:val="24"/>
              </w:rPr>
              <w:t>投标保证金</w:t>
            </w:r>
          </w:p>
        </w:tc>
        <w:tc>
          <w:tcPr>
            <w:tcW w:w="6969" w:type="dxa"/>
            <w:noWrap w:val="0"/>
            <w:vAlign w:val="center"/>
          </w:tcPr>
          <w:p>
            <w:pPr>
              <w:rPr>
                <w:rFonts w:ascii="宋体" w:hAnsi="宋体"/>
                <w:sz w:val="24"/>
                <w:szCs w:val="24"/>
              </w:rPr>
            </w:pPr>
            <w:r>
              <w:rPr>
                <w:rFonts w:hint="eastAsia" w:ascii="宋体" w:hAnsi="宋体"/>
                <w:sz w:val="24"/>
                <w:szCs w:val="24"/>
              </w:rPr>
              <w:t>本项目不需交纳投标保证金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宋体" w:hAnsi="宋体"/>
                <w:sz w:val="24"/>
                <w:szCs w:val="24"/>
              </w:rPr>
            </w:pPr>
            <w:r>
              <w:rPr>
                <w:rFonts w:hint="eastAsia" w:ascii="宋体" w:hAnsi="宋体"/>
                <w:sz w:val="24"/>
                <w:szCs w:val="24"/>
              </w:rPr>
              <w:t>15</w:t>
            </w:r>
          </w:p>
        </w:tc>
        <w:tc>
          <w:tcPr>
            <w:tcW w:w="1701" w:type="dxa"/>
            <w:noWrap w:val="0"/>
            <w:vAlign w:val="center"/>
          </w:tcPr>
          <w:p>
            <w:pPr>
              <w:jc w:val="center"/>
              <w:rPr>
                <w:rFonts w:ascii="宋体" w:hAnsi="宋体"/>
                <w:sz w:val="24"/>
                <w:szCs w:val="24"/>
              </w:rPr>
            </w:pPr>
            <w:r>
              <w:rPr>
                <w:rFonts w:hint="eastAsia" w:ascii="宋体" w:hAnsi="宋体"/>
                <w:sz w:val="24"/>
                <w:szCs w:val="24"/>
              </w:rPr>
              <w:t>响应文件的份数</w:t>
            </w:r>
          </w:p>
        </w:tc>
        <w:tc>
          <w:tcPr>
            <w:tcW w:w="6969" w:type="dxa"/>
            <w:noWrap w:val="0"/>
            <w:vAlign w:val="center"/>
          </w:tcPr>
          <w:p>
            <w:pPr>
              <w:rPr>
                <w:rFonts w:ascii="宋体" w:hAnsi="宋体"/>
                <w:sz w:val="24"/>
                <w:szCs w:val="24"/>
              </w:rPr>
            </w:pPr>
            <w:r>
              <w:rPr>
                <w:rFonts w:hint="eastAsia" w:ascii="宋体" w:hAnsi="宋体"/>
                <w:sz w:val="24"/>
                <w:szCs w:val="24"/>
              </w:rPr>
              <w:t>纸质文件三份（正本一份，副本壹份），电子文件一份（电子文档为响应文件正本盖章扫描后的PDF格式，用U盘制作，不加密）。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宋体" w:hAnsi="宋体"/>
                <w:sz w:val="24"/>
                <w:szCs w:val="24"/>
              </w:rPr>
            </w:pPr>
            <w:r>
              <w:rPr>
                <w:rFonts w:hint="eastAsia" w:ascii="宋体" w:hAnsi="宋体"/>
                <w:sz w:val="24"/>
                <w:szCs w:val="24"/>
              </w:rPr>
              <w:t>16</w:t>
            </w:r>
          </w:p>
        </w:tc>
        <w:tc>
          <w:tcPr>
            <w:tcW w:w="1701" w:type="dxa"/>
            <w:noWrap w:val="0"/>
            <w:vAlign w:val="center"/>
          </w:tcPr>
          <w:p>
            <w:pPr>
              <w:jc w:val="center"/>
              <w:rPr>
                <w:rFonts w:ascii="宋体" w:hAnsi="宋体"/>
                <w:sz w:val="24"/>
                <w:szCs w:val="24"/>
              </w:rPr>
            </w:pPr>
            <w:r>
              <w:rPr>
                <w:rFonts w:hint="eastAsia" w:ascii="宋体" w:hAnsi="宋体"/>
                <w:sz w:val="24"/>
                <w:szCs w:val="24"/>
              </w:rPr>
              <w:t>封套上应载明的信息</w:t>
            </w:r>
          </w:p>
        </w:tc>
        <w:tc>
          <w:tcPr>
            <w:tcW w:w="6969" w:type="dxa"/>
            <w:noWrap w:val="0"/>
            <w:vAlign w:val="center"/>
          </w:tcPr>
          <w:p>
            <w:pPr>
              <w:rPr>
                <w:rFonts w:hint="eastAsia" w:ascii="宋体" w:hAnsi="宋体"/>
                <w:sz w:val="24"/>
                <w:szCs w:val="24"/>
              </w:rPr>
            </w:pPr>
            <w:r>
              <w:rPr>
                <w:rFonts w:hint="eastAsia" w:ascii="宋体" w:hAnsi="宋体"/>
                <w:sz w:val="24"/>
                <w:szCs w:val="24"/>
              </w:rPr>
              <w:t>供应商名称：</w:t>
            </w:r>
          </w:p>
          <w:p>
            <w:pPr>
              <w:rPr>
                <w:rFonts w:hint="eastAsia" w:ascii="宋体" w:hAnsi="宋体"/>
                <w:sz w:val="24"/>
                <w:szCs w:val="24"/>
              </w:rPr>
            </w:pPr>
            <w:r>
              <w:rPr>
                <w:rFonts w:hint="eastAsia" w:ascii="宋体" w:hAnsi="宋体"/>
                <w:sz w:val="24"/>
                <w:szCs w:val="24"/>
              </w:rPr>
              <w:t>供应商地址：</w:t>
            </w:r>
          </w:p>
          <w:p>
            <w:pPr>
              <w:rPr>
                <w:rFonts w:hint="eastAsia" w:ascii="宋体" w:hAnsi="宋体"/>
                <w:sz w:val="24"/>
                <w:szCs w:val="24"/>
              </w:rPr>
            </w:pPr>
            <w:r>
              <w:rPr>
                <w:rFonts w:hint="eastAsia" w:ascii="宋体" w:hAnsi="宋体"/>
                <w:sz w:val="24"/>
                <w:szCs w:val="24"/>
                <w:u w:val="single"/>
              </w:rPr>
              <w:t xml:space="preserve">    （项目名称）   </w:t>
            </w:r>
            <w:r>
              <w:rPr>
                <w:rFonts w:hint="eastAsia" w:ascii="宋体" w:hAnsi="宋体"/>
                <w:sz w:val="24"/>
                <w:szCs w:val="24"/>
              </w:rPr>
              <w:t>响应文件</w:t>
            </w:r>
          </w:p>
          <w:p>
            <w:pPr>
              <w:rPr>
                <w:rFonts w:hint="eastAsia" w:ascii="宋体" w:hAnsi="宋体"/>
                <w:sz w:val="24"/>
                <w:szCs w:val="24"/>
              </w:rPr>
            </w:pPr>
            <w:r>
              <w:rPr>
                <w:rFonts w:hint="eastAsia" w:ascii="宋体" w:hAnsi="宋体"/>
                <w:sz w:val="24"/>
                <w:szCs w:val="24"/>
              </w:rPr>
              <w:t>项目编号：</w:t>
            </w:r>
          </w:p>
          <w:p>
            <w:pPr>
              <w:rPr>
                <w:rFonts w:ascii="宋体" w:hAnsi="宋体"/>
                <w:sz w:val="24"/>
                <w:szCs w:val="24"/>
              </w:rPr>
            </w:pPr>
            <w:r>
              <w:rPr>
                <w:rFonts w:hint="eastAsia" w:ascii="宋体" w:hAnsi="宋体"/>
                <w:sz w:val="24"/>
                <w:szCs w:val="24"/>
              </w:rPr>
              <w:t>在</w:t>
            </w:r>
            <w:r>
              <w:rPr>
                <w:rFonts w:hint="eastAsia" w:ascii="宋体" w:hAnsi="宋体"/>
                <w:sz w:val="24"/>
                <w:szCs w:val="24"/>
                <w:u w:val="single"/>
              </w:rPr>
              <w:t xml:space="preserve">     年    月    日   时</w:t>
            </w:r>
            <w:r>
              <w:rPr>
                <w:rFonts w:hint="eastAsia" w:ascii="宋体" w:hAnsi="宋体"/>
                <w:sz w:val="24"/>
                <w:szCs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35" w:type="dxa"/>
            <w:noWrap w:val="0"/>
            <w:vAlign w:val="center"/>
          </w:tcPr>
          <w:p>
            <w:pPr>
              <w:jc w:val="center"/>
              <w:rPr>
                <w:rFonts w:ascii="宋体" w:hAnsi="宋体"/>
                <w:sz w:val="24"/>
                <w:szCs w:val="24"/>
              </w:rPr>
            </w:pPr>
            <w:r>
              <w:rPr>
                <w:rFonts w:hint="eastAsia" w:ascii="宋体" w:hAnsi="宋体"/>
                <w:sz w:val="24"/>
                <w:szCs w:val="24"/>
              </w:rPr>
              <w:t>17</w:t>
            </w:r>
          </w:p>
        </w:tc>
        <w:tc>
          <w:tcPr>
            <w:tcW w:w="1701" w:type="dxa"/>
            <w:noWrap w:val="0"/>
            <w:vAlign w:val="center"/>
          </w:tcPr>
          <w:p>
            <w:pPr>
              <w:jc w:val="center"/>
              <w:rPr>
                <w:rFonts w:ascii="宋体" w:hAnsi="宋体"/>
                <w:sz w:val="24"/>
                <w:szCs w:val="24"/>
              </w:rPr>
            </w:pPr>
            <w:r>
              <w:rPr>
                <w:rFonts w:hint="eastAsia" w:ascii="宋体" w:hAnsi="宋体"/>
                <w:sz w:val="24"/>
                <w:szCs w:val="24"/>
              </w:rPr>
              <w:t>投标截止时间</w:t>
            </w:r>
          </w:p>
        </w:tc>
        <w:tc>
          <w:tcPr>
            <w:tcW w:w="6969" w:type="dxa"/>
            <w:noWrap w:val="0"/>
            <w:vAlign w:val="center"/>
          </w:tcPr>
          <w:p>
            <w:pPr>
              <w:snapToGrid w:val="0"/>
              <w:spacing w:line="560" w:lineRule="exact"/>
              <w:rPr>
                <w:rFonts w:hint="default" w:ascii="宋体" w:hAnsi="宋体" w:eastAsia="宋体"/>
                <w:sz w:val="24"/>
                <w:szCs w:val="24"/>
                <w:lang w:val="en-US" w:eastAsia="zh-CN"/>
              </w:rPr>
            </w:pPr>
            <w:r>
              <w:rPr>
                <w:rFonts w:hint="eastAsia" w:ascii="宋体" w:hAnsi="宋体"/>
                <w:sz w:val="24"/>
                <w:szCs w:val="24"/>
                <w:lang w:eastAsia="zh-CN"/>
              </w:rPr>
              <w:t>下周一</w:t>
            </w:r>
            <w:r>
              <w:rPr>
                <w:rFonts w:hint="eastAsia" w:ascii="宋体" w:hAnsi="宋体"/>
                <w:sz w:val="24"/>
                <w:szCs w:val="24"/>
                <w:lang w:val="en-US" w:eastAsia="zh-CN"/>
              </w:rPr>
              <w:t>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宋体" w:hAnsi="宋体"/>
                <w:sz w:val="24"/>
                <w:szCs w:val="24"/>
              </w:rPr>
            </w:pPr>
            <w:r>
              <w:rPr>
                <w:rFonts w:hint="eastAsia" w:ascii="宋体" w:hAnsi="宋体"/>
                <w:sz w:val="24"/>
                <w:szCs w:val="24"/>
              </w:rPr>
              <w:t>18</w:t>
            </w:r>
          </w:p>
        </w:tc>
        <w:tc>
          <w:tcPr>
            <w:tcW w:w="1701" w:type="dxa"/>
            <w:noWrap w:val="0"/>
            <w:vAlign w:val="center"/>
          </w:tcPr>
          <w:p>
            <w:pPr>
              <w:jc w:val="center"/>
              <w:rPr>
                <w:rFonts w:ascii="宋体" w:hAnsi="宋体"/>
                <w:sz w:val="24"/>
                <w:szCs w:val="24"/>
              </w:rPr>
            </w:pPr>
            <w:r>
              <w:rPr>
                <w:rFonts w:hint="eastAsia" w:ascii="宋体" w:hAnsi="宋体"/>
                <w:sz w:val="24"/>
                <w:szCs w:val="24"/>
              </w:rPr>
              <w:t>递交响应文件地点</w:t>
            </w:r>
          </w:p>
        </w:tc>
        <w:tc>
          <w:tcPr>
            <w:tcW w:w="6969" w:type="dxa"/>
            <w:noWrap w:val="0"/>
            <w:vAlign w:val="center"/>
          </w:tcPr>
          <w:p>
            <w:pPr>
              <w:snapToGrid w:val="0"/>
              <w:spacing w:line="560" w:lineRule="exact"/>
              <w:rPr>
                <w:rFonts w:hint="eastAsia" w:ascii="仿宋_GB2312" w:hAnsi="仿宋" w:cs="仿宋"/>
                <w:szCs w:val="32"/>
              </w:rPr>
            </w:pPr>
            <w:r>
              <w:rPr>
                <w:rFonts w:hint="eastAsia" w:ascii="宋体" w:hAnsi="宋体"/>
                <w:sz w:val="24"/>
                <w:szCs w:val="24"/>
              </w:rPr>
              <w:t>贵阳市观山湖区诚信北路81号富力中心A1栋11楼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5" w:type="dxa"/>
            <w:noWrap w:val="0"/>
            <w:vAlign w:val="center"/>
          </w:tcPr>
          <w:p>
            <w:pPr>
              <w:jc w:val="center"/>
              <w:rPr>
                <w:rFonts w:ascii="宋体" w:hAnsi="宋体"/>
                <w:sz w:val="24"/>
                <w:szCs w:val="24"/>
              </w:rPr>
            </w:pPr>
            <w:r>
              <w:rPr>
                <w:rFonts w:ascii="宋体" w:hAnsi="宋体"/>
                <w:sz w:val="24"/>
                <w:szCs w:val="24"/>
              </w:rPr>
              <w:t>19</w:t>
            </w:r>
          </w:p>
        </w:tc>
        <w:tc>
          <w:tcPr>
            <w:tcW w:w="1701" w:type="dxa"/>
            <w:noWrap w:val="0"/>
            <w:vAlign w:val="center"/>
          </w:tcPr>
          <w:p>
            <w:pPr>
              <w:jc w:val="center"/>
              <w:rPr>
                <w:rFonts w:ascii="宋体" w:hAnsi="宋体"/>
                <w:sz w:val="24"/>
                <w:szCs w:val="24"/>
              </w:rPr>
            </w:pPr>
            <w:r>
              <w:rPr>
                <w:rFonts w:hint="eastAsia" w:ascii="宋体" w:hAnsi="宋体"/>
                <w:sz w:val="24"/>
                <w:szCs w:val="24"/>
              </w:rPr>
              <w:t>响应文件是否公开开启</w:t>
            </w:r>
          </w:p>
        </w:tc>
        <w:tc>
          <w:tcPr>
            <w:tcW w:w="6969" w:type="dxa"/>
            <w:noWrap w:val="0"/>
            <w:vAlign w:val="center"/>
          </w:tcPr>
          <w:p>
            <w:pPr>
              <w:rPr>
                <w:rFonts w:ascii="宋体" w:hAnsi="宋体"/>
                <w:sz w:val="24"/>
                <w:szCs w:val="24"/>
              </w:rPr>
            </w:pPr>
            <w:r>
              <w:rPr>
                <w:rFonts w:hint="eastAsia"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noWrap w:val="0"/>
            <w:vAlign w:val="center"/>
          </w:tcPr>
          <w:p>
            <w:pPr>
              <w:jc w:val="center"/>
              <w:rPr>
                <w:rFonts w:ascii="宋体" w:hAnsi="宋体"/>
                <w:sz w:val="24"/>
                <w:szCs w:val="24"/>
              </w:rPr>
            </w:pPr>
            <w:r>
              <w:rPr>
                <w:rFonts w:ascii="宋体" w:hAnsi="宋体"/>
                <w:sz w:val="24"/>
                <w:szCs w:val="24"/>
              </w:rPr>
              <w:t>20</w:t>
            </w:r>
          </w:p>
        </w:tc>
        <w:tc>
          <w:tcPr>
            <w:tcW w:w="1701" w:type="dxa"/>
            <w:noWrap w:val="0"/>
            <w:vAlign w:val="center"/>
          </w:tcPr>
          <w:p>
            <w:pPr>
              <w:jc w:val="center"/>
              <w:rPr>
                <w:rFonts w:ascii="宋体" w:hAnsi="宋体"/>
                <w:sz w:val="24"/>
                <w:szCs w:val="24"/>
              </w:rPr>
            </w:pPr>
            <w:r>
              <w:rPr>
                <w:rFonts w:hint="eastAsia" w:ascii="宋体" w:hAnsi="宋体"/>
                <w:sz w:val="24"/>
                <w:szCs w:val="24"/>
              </w:rPr>
              <w:t>履约保证金</w:t>
            </w:r>
          </w:p>
        </w:tc>
        <w:tc>
          <w:tcPr>
            <w:tcW w:w="6969" w:type="dxa"/>
            <w:noWrap w:val="0"/>
            <w:vAlign w:val="center"/>
          </w:tcPr>
          <w:p>
            <w:pPr>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35" w:type="dxa"/>
            <w:noWrap w:val="0"/>
            <w:vAlign w:val="center"/>
          </w:tcPr>
          <w:p>
            <w:pPr>
              <w:jc w:val="center"/>
              <w:rPr>
                <w:rFonts w:ascii="宋体" w:hAnsi="宋体"/>
                <w:sz w:val="24"/>
                <w:szCs w:val="24"/>
              </w:rPr>
            </w:pPr>
            <w:r>
              <w:rPr>
                <w:rFonts w:hint="eastAsia" w:ascii="宋体" w:hAnsi="宋体"/>
                <w:sz w:val="24"/>
                <w:szCs w:val="24"/>
              </w:rPr>
              <w:t>2</w:t>
            </w:r>
            <w:r>
              <w:rPr>
                <w:rFonts w:ascii="宋体" w:hAnsi="宋体"/>
                <w:sz w:val="24"/>
                <w:szCs w:val="24"/>
              </w:rPr>
              <w:t>1</w:t>
            </w:r>
          </w:p>
        </w:tc>
        <w:tc>
          <w:tcPr>
            <w:tcW w:w="1701" w:type="dxa"/>
            <w:noWrap w:val="0"/>
            <w:vAlign w:val="center"/>
          </w:tcPr>
          <w:p>
            <w:pPr>
              <w:jc w:val="center"/>
              <w:rPr>
                <w:rFonts w:ascii="宋体" w:hAnsi="宋体"/>
                <w:sz w:val="24"/>
                <w:szCs w:val="24"/>
              </w:rPr>
            </w:pPr>
            <w:r>
              <w:rPr>
                <w:rFonts w:hint="eastAsia" w:ascii="宋体" w:hAnsi="宋体"/>
                <w:sz w:val="24"/>
                <w:szCs w:val="24"/>
              </w:rPr>
              <w:t>付款方式</w:t>
            </w:r>
          </w:p>
        </w:tc>
        <w:tc>
          <w:tcPr>
            <w:tcW w:w="6969" w:type="dxa"/>
            <w:noWrap w:val="0"/>
            <w:vAlign w:val="center"/>
          </w:tcPr>
          <w:p>
            <w:pPr>
              <w:rPr>
                <w:rFonts w:ascii="宋体" w:hAnsi="宋体"/>
                <w:sz w:val="24"/>
                <w:szCs w:val="24"/>
              </w:rPr>
            </w:pPr>
            <w:r>
              <w:rPr>
                <w:rFonts w:hint="eastAsia" w:ascii="宋体" w:hAnsi="宋体"/>
                <w:sz w:val="24"/>
                <w:szCs w:val="24"/>
              </w:rPr>
              <w:t>具体合同中约定。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noWrap w:val="0"/>
            <w:vAlign w:val="center"/>
          </w:tcPr>
          <w:p>
            <w:pPr>
              <w:jc w:val="center"/>
              <w:rPr>
                <w:rFonts w:ascii="宋体" w:hAnsi="宋体"/>
                <w:sz w:val="24"/>
                <w:szCs w:val="24"/>
              </w:rPr>
            </w:pPr>
            <w:r>
              <w:rPr>
                <w:rFonts w:hint="eastAsia" w:ascii="宋体" w:hAnsi="宋体"/>
                <w:sz w:val="24"/>
                <w:szCs w:val="24"/>
              </w:rPr>
              <w:t>2</w:t>
            </w:r>
            <w:r>
              <w:rPr>
                <w:rFonts w:ascii="宋体" w:hAnsi="宋体"/>
                <w:sz w:val="24"/>
                <w:szCs w:val="24"/>
              </w:rPr>
              <w:t>2</w:t>
            </w:r>
          </w:p>
        </w:tc>
        <w:tc>
          <w:tcPr>
            <w:tcW w:w="1701" w:type="dxa"/>
            <w:noWrap w:val="0"/>
            <w:vAlign w:val="center"/>
          </w:tcPr>
          <w:p>
            <w:pPr>
              <w:jc w:val="center"/>
              <w:rPr>
                <w:rFonts w:ascii="宋体" w:hAnsi="宋体"/>
                <w:sz w:val="24"/>
                <w:szCs w:val="24"/>
              </w:rPr>
            </w:pPr>
            <w:r>
              <w:rPr>
                <w:rFonts w:hint="eastAsia" w:ascii="宋体" w:hAnsi="宋体"/>
                <w:sz w:val="24"/>
                <w:szCs w:val="24"/>
              </w:rPr>
              <w:t>废标条款</w:t>
            </w:r>
          </w:p>
        </w:tc>
        <w:tc>
          <w:tcPr>
            <w:tcW w:w="6969" w:type="dxa"/>
            <w:noWrap w:val="0"/>
            <w:vAlign w:val="top"/>
          </w:tcPr>
          <w:p>
            <w:pPr>
              <w:rPr>
                <w:rFonts w:hint="eastAsia" w:ascii="宋体" w:hAnsi="宋体"/>
                <w:sz w:val="24"/>
                <w:szCs w:val="24"/>
              </w:rPr>
            </w:pPr>
            <w:r>
              <w:rPr>
                <w:rFonts w:hint="eastAsia" w:ascii="宋体" w:hAnsi="宋体"/>
                <w:sz w:val="24"/>
                <w:szCs w:val="24"/>
              </w:rPr>
              <w:t>1、符合专业条件的或对</w:t>
            </w:r>
            <w:r>
              <w:rPr>
                <w:rFonts w:hint="eastAsia" w:ascii="宋体" w:hAnsi="宋体"/>
                <w:sz w:val="24"/>
                <w:szCs w:val="24"/>
                <w:lang w:eastAsia="zh-CN"/>
              </w:rPr>
              <w:t>比选</w:t>
            </w:r>
            <w:r>
              <w:rPr>
                <w:rFonts w:hint="eastAsia" w:ascii="宋体" w:hAnsi="宋体"/>
                <w:sz w:val="24"/>
                <w:szCs w:val="24"/>
              </w:rPr>
              <w:t>文件作实质响应的供应商不足三家的；</w:t>
            </w:r>
          </w:p>
          <w:p>
            <w:pPr>
              <w:rPr>
                <w:rFonts w:hint="eastAsia" w:ascii="宋体" w:hAnsi="宋体"/>
                <w:sz w:val="24"/>
                <w:szCs w:val="24"/>
              </w:rPr>
            </w:pPr>
            <w:r>
              <w:rPr>
                <w:rFonts w:hint="eastAsia" w:ascii="宋体" w:hAnsi="宋体"/>
                <w:sz w:val="24"/>
                <w:szCs w:val="24"/>
              </w:rPr>
              <w:t>2、出现影响采购公正的违法、违规行为的；</w:t>
            </w:r>
          </w:p>
          <w:p>
            <w:pPr>
              <w:rPr>
                <w:rFonts w:hint="eastAsia" w:ascii="宋体" w:hAnsi="宋体"/>
                <w:sz w:val="24"/>
                <w:szCs w:val="24"/>
              </w:rPr>
            </w:pPr>
            <w:r>
              <w:rPr>
                <w:rFonts w:hint="eastAsia" w:ascii="宋体" w:hAnsi="宋体"/>
                <w:sz w:val="24"/>
                <w:szCs w:val="24"/>
              </w:rPr>
              <w:t>3、供应商报价均超过了采购预算，采购人不能支付的；</w:t>
            </w:r>
          </w:p>
          <w:p>
            <w:pPr>
              <w:rPr>
                <w:rFonts w:ascii="宋体" w:hAnsi="宋体"/>
                <w:sz w:val="24"/>
                <w:szCs w:val="24"/>
              </w:rPr>
            </w:pPr>
            <w:r>
              <w:rPr>
                <w:rFonts w:hint="eastAsia" w:ascii="宋体" w:hAnsi="宋体"/>
                <w:sz w:val="24"/>
                <w:szCs w:val="24"/>
              </w:rPr>
              <w:t>4、因重大变故，采购任务取消的。</w:t>
            </w:r>
          </w:p>
        </w:tc>
      </w:tr>
    </w:tbl>
    <w:p>
      <w:pPr>
        <w:pStyle w:val="11"/>
        <w:spacing w:line="480" w:lineRule="auto"/>
        <w:ind w:firstLine="480" w:firstLineChars="200"/>
        <w:rPr>
          <w:rFonts w:ascii="宋体" w:hAnsi="宋体"/>
          <w:color w:val="000000"/>
          <w:sz w:val="24"/>
          <w:szCs w:val="24"/>
          <w:lang w:eastAsia="zh-CN"/>
        </w:rPr>
      </w:pPr>
      <w:r>
        <w:rPr>
          <w:rFonts w:hint="eastAsia" w:ascii="宋体" w:hAnsi="宋体"/>
          <w:color w:val="000000"/>
          <w:sz w:val="24"/>
          <w:szCs w:val="24"/>
          <w:lang w:eastAsia="zh-CN"/>
        </w:rPr>
        <w:t>备注：本表是对本项目采购事项的概况介绍，如有冲突，以本表为准。</w:t>
      </w:r>
    </w:p>
    <w:p>
      <w:pPr>
        <w:pStyle w:val="3"/>
        <w:ind w:left="0" w:firstLine="0"/>
        <w:jc w:val="both"/>
        <w:rPr>
          <w:rFonts w:hint="eastAsia" w:ascii="宋体" w:hAnsi="宋体" w:eastAsia="宋体"/>
        </w:rPr>
      </w:pPr>
      <w:r>
        <w:rPr>
          <w:rFonts w:hint="eastAsia" w:ascii="宋体" w:hAnsi="宋体" w:eastAsia="宋体"/>
        </w:rPr>
        <w:t>（二）总则</w:t>
      </w:r>
    </w:p>
    <w:p>
      <w:pPr>
        <w:pStyle w:val="11"/>
        <w:spacing w:line="360" w:lineRule="auto"/>
        <w:ind w:firstLine="0"/>
        <w:rPr>
          <w:rFonts w:hint="eastAsia" w:ascii="宋体" w:hAnsi="宋体"/>
          <w:b/>
          <w:color w:val="000000"/>
          <w:sz w:val="28"/>
          <w:szCs w:val="28"/>
          <w:lang w:eastAsia="zh-CN"/>
        </w:rPr>
      </w:pPr>
      <w:r>
        <w:rPr>
          <w:rFonts w:hint="eastAsia" w:ascii="宋体" w:hAnsi="宋体"/>
          <w:b/>
          <w:color w:val="000000"/>
          <w:sz w:val="28"/>
          <w:szCs w:val="28"/>
          <w:lang w:eastAsia="zh-CN"/>
        </w:rPr>
        <w:t>1、项目概况</w:t>
      </w:r>
    </w:p>
    <w:p>
      <w:pPr>
        <w:pStyle w:val="11"/>
        <w:spacing w:line="360" w:lineRule="auto"/>
        <w:ind w:firstLine="480" w:firstLineChars="200"/>
        <w:rPr>
          <w:rFonts w:hint="eastAsia" w:ascii="宋体" w:hAnsi="宋体"/>
          <w:b/>
          <w:color w:val="000000"/>
          <w:sz w:val="24"/>
          <w:szCs w:val="24"/>
          <w:lang w:eastAsia="zh-CN"/>
        </w:rPr>
      </w:pPr>
      <w:r>
        <w:rPr>
          <w:rFonts w:hint="eastAsia" w:ascii="宋体" w:hAnsi="宋体"/>
          <w:color w:val="000000"/>
          <w:sz w:val="24"/>
          <w:szCs w:val="24"/>
          <w:lang w:eastAsia="zh-CN"/>
        </w:rPr>
        <w:t>1.1参照《中华人民共和国政府采购法》、《中华人民共和国政府采购法实施条例》、《政府采购非招标采购方式管理办法》等有关法律、法规和规章的规定，本采购项目已具备采购条件。</w:t>
      </w:r>
    </w:p>
    <w:p>
      <w:pPr>
        <w:pStyle w:val="11"/>
        <w:spacing w:line="360" w:lineRule="auto"/>
        <w:ind w:firstLine="480" w:firstLineChars="200"/>
        <w:rPr>
          <w:rFonts w:hint="eastAsia" w:ascii="宋体" w:hAnsi="宋体"/>
          <w:b/>
          <w:color w:val="000000"/>
          <w:sz w:val="24"/>
          <w:szCs w:val="24"/>
          <w:lang w:eastAsia="zh-CN"/>
        </w:rPr>
      </w:pPr>
      <w:r>
        <w:rPr>
          <w:rFonts w:hint="eastAsia" w:ascii="宋体" w:hAnsi="宋体"/>
          <w:color w:val="000000"/>
          <w:sz w:val="24"/>
          <w:szCs w:val="24"/>
          <w:lang w:eastAsia="zh-CN"/>
        </w:rPr>
        <w:t>1.2项目名称:见供应商须知前附表。</w:t>
      </w:r>
    </w:p>
    <w:p>
      <w:pPr>
        <w:pStyle w:val="11"/>
        <w:spacing w:line="360" w:lineRule="auto"/>
        <w:ind w:firstLine="480" w:firstLineChars="200"/>
        <w:rPr>
          <w:rFonts w:hint="eastAsia" w:ascii="宋体" w:hAnsi="宋体"/>
          <w:b/>
          <w:color w:val="000000"/>
          <w:sz w:val="28"/>
          <w:szCs w:val="28"/>
          <w:lang w:eastAsia="zh-CN"/>
        </w:rPr>
      </w:pPr>
      <w:r>
        <w:rPr>
          <w:rFonts w:hint="eastAsia" w:ascii="宋体" w:hAnsi="宋体"/>
          <w:color w:val="000000"/>
          <w:sz w:val="24"/>
          <w:szCs w:val="24"/>
          <w:lang w:eastAsia="zh-CN"/>
        </w:rPr>
        <w:t>1.3服务地点:见供应商须知前附表。</w:t>
      </w:r>
    </w:p>
    <w:p>
      <w:pPr>
        <w:pStyle w:val="11"/>
        <w:spacing w:line="360" w:lineRule="auto"/>
        <w:ind w:firstLine="0"/>
        <w:rPr>
          <w:rFonts w:hint="eastAsia" w:ascii="宋体" w:hAnsi="宋体"/>
          <w:b/>
          <w:color w:val="000000"/>
          <w:sz w:val="28"/>
          <w:szCs w:val="28"/>
          <w:lang w:eastAsia="zh-CN"/>
        </w:rPr>
      </w:pPr>
      <w:r>
        <w:rPr>
          <w:rFonts w:hint="eastAsia" w:ascii="宋体" w:hAnsi="宋体"/>
          <w:b/>
          <w:color w:val="000000"/>
          <w:sz w:val="28"/>
          <w:szCs w:val="28"/>
          <w:lang w:eastAsia="zh-CN"/>
        </w:rPr>
        <w:t>2、项目的资金来源和落实情况</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2.1资金来源和落实情况:见供应商须知前附表。</w:t>
      </w:r>
    </w:p>
    <w:p>
      <w:pPr>
        <w:pStyle w:val="11"/>
        <w:spacing w:line="360" w:lineRule="auto"/>
        <w:ind w:firstLine="0"/>
        <w:rPr>
          <w:rFonts w:hint="eastAsia" w:ascii="宋体" w:hAnsi="宋体"/>
          <w:color w:val="000000"/>
          <w:sz w:val="24"/>
          <w:szCs w:val="24"/>
          <w:lang w:eastAsia="zh-CN"/>
        </w:rPr>
      </w:pPr>
      <w:r>
        <w:rPr>
          <w:rFonts w:hint="eastAsia" w:ascii="宋体" w:hAnsi="宋体"/>
          <w:b/>
          <w:color w:val="000000"/>
          <w:sz w:val="28"/>
          <w:szCs w:val="28"/>
          <w:lang w:eastAsia="zh-CN"/>
        </w:rPr>
        <w:t>3、服务内容、服务时间和质量要求</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3.1服务内容:见供应商须知前附表。</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3.2服务时间:见供应商须知前附表。</w:t>
      </w:r>
    </w:p>
    <w:p>
      <w:pPr>
        <w:pStyle w:val="11"/>
        <w:spacing w:line="360" w:lineRule="auto"/>
        <w:rPr>
          <w:rFonts w:hint="eastAsia" w:ascii="宋体" w:hAnsi="宋体"/>
          <w:b/>
          <w:color w:val="000000"/>
          <w:sz w:val="28"/>
          <w:szCs w:val="28"/>
          <w:lang w:eastAsia="zh-CN"/>
        </w:rPr>
      </w:pPr>
      <w:r>
        <w:rPr>
          <w:rFonts w:hint="eastAsia" w:ascii="宋体" w:hAnsi="宋体"/>
          <w:color w:val="000000"/>
          <w:sz w:val="24"/>
          <w:szCs w:val="24"/>
          <w:lang w:eastAsia="zh-CN"/>
        </w:rPr>
        <w:t>3.3质量要求:见供应商须知前附表。</w:t>
      </w:r>
    </w:p>
    <w:p>
      <w:pPr>
        <w:pStyle w:val="11"/>
        <w:spacing w:line="360" w:lineRule="auto"/>
        <w:ind w:firstLine="0"/>
        <w:rPr>
          <w:rFonts w:hint="eastAsia" w:ascii="宋体" w:hAnsi="宋体"/>
          <w:b/>
          <w:color w:val="000000"/>
          <w:sz w:val="28"/>
          <w:szCs w:val="28"/>
          <w:lang w:eastAsia="zh-CN"/>
        </w:rPr>
      </w:pPr>
      <w:r>
        <w:rPr>
          <w:rFonts w:hint="eastAsia" w:ascii="宋体" w:hAnsi="宋体"/>
          <w:b/>
          <w:color w:val="000000"/>
          <w:sz w:val="28"/>
          <w:szCs w:val="28"/>
          <w:lang w:eastAsia="zh-CN"/>
        </w:rPr>
        <w:t>4、供应商资格要求</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4.1供应商资格条件:见供应商须知前附表。</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4.2供应商不得存在下列情形之一:</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(1)与供应商存在利害关系且可能影响比选公正性；</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(2)与本项目的其他供应商为同一个单位负责人；</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(3)与本采购项目的其他供应商存在控股、管理关系；</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(4)为本项目的代建人；</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(5)为本项目的采购代理机构；</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(6)与本项目的代建人或代理机构同为一个法定代表人；</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(7)与本项目的代建人或代理机构存在控股或参股关系；</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(8)被依法暂停或者取消投标资格；</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(9)被责令停产停业、暂扣或者吊销许可证、暂扣或者吊销执照；</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(10)进入清算程序，或被宜告破产，或其他丧失履约能力的情形；</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(11)在最近三年内发生重大质量问题(以相关行业主管部门的行政处罚决定或司法机关出具的有关法律文书为准)；</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(12)被工商行政管理机关在全国企业信用信息公示系统中列入严重违法失信企业名单；</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(13)被最高人民法院在“信用中国”网站(www.creditchina.gov.cn)或各级信用信息共享平台中列入失信被执行人名单；</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(14)在近三年内供应商或其法定代表人、拟委任的项目负责人有行贿犯罪行为的；</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(15)法律法规或供应商须知前附表规定的其他情形。</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4.3比选小组如发现供应商及其报价文件存在下列情况之一的，将视为未实质性响应比选文件，其投标报价将被视为无效投标:</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(1)未按照比选文件规定进行密封、签署、盖章的；</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(2)不具备比选文件中规定资格要求的；</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(3)拒不按照要求对响应文件进行澄清、说明或者补正的；</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(4)响应文件无供应商公章和法定代表人或法定代表人授权代表印章或签字的；</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(5)供应商提交两份以上内容不同的响应文件未说明哪一个有效，或者在一份响应文件中对同一采购项目报有两个以上报价未说明哪一个有效的；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6</w:t>
      </w:r>
      <w:r>
        <w:rPr>
          <w:rFonts w:hint="eastAsia" w:ascii="宋体" w:hAnsi="宋体"/>
          <w:color w:val="000000"/>
          <w:sz w:val="24"/>
          <w:szCs w:val="24"/>
          <w:lang w:eastAsia="zh-CN"/>
        </w:rPr>
        <w:t>）报价明显低于成本,供应商不能合理说明或者不能提供相关证明材料的；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7</w:t>
      </w:r>
      <w:r>
        <w:rPr>
          <w:rFonts w:hint="eastAsia" w:ascii="宋体" w:hAnsi="宋体"/>
          <w:color w:val="000000"/>
          <w:sz w:val="24"/>
          <w:szCs w:val="24"/>
          <w:lang w:eastAsia="zh-CN"/>
        </w:rPr>
        <w:t>）投标报价超过采购预算，采购人不能支付的；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8</w:t>
      </w:r>
      <w:r>
        <w:rPr>
          <w:rFonts w:hint="eastAsia" w:ascii="宋体" w:hAnsi="宋体"/>
          <w:color w:val="000000"/>
          <w:sz w:val="24"/>
          <w:szCs w:val="24"/>
          <w:lang w:eastAsia="zh-CN"/>
        </w:rPr>
        <w:t>)响应文件未能对比选文件提出的要求和条件作出实质性响应的；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eastAsia="zh-CN"/>
        </w:rPr>
        <w:t>(</w:t>
      </w:r>
      <w:r>
        <w:rPr>
          <w:rFonts w:hint="eastAsia" w:ascii="宋体" w:hAnsi="宋体"/>
          <w:color w:val="000000"/>
          <w:sz w:val="24"/>
          <w:szCs w:val="24"/>
          <w:lang w:val="en-US" w:eastAsia="zh-CN"/>
        </w:rPr>
        <w:t>9</w:t>
      </w:r>
      <w:r>
        <w:rPr>
          <w:rFonts w:hint="eastAsia" w:ascii="宋体" w:hAnsi="宋体"/>
          <w:color w:val="000000"/>
          <w:sz w:val="24"/>
          <w:szCs w:val="24"/>
          <w:lang w:eastAsia="zh-CN"/>
        </w:rPr>
        <w:t>)供应商以他人名义报价、串通报价、以行贿手段谋取成交或者以弄虚作假等方式比选的；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eastAsia="zh-CN"/>
        </w:rPr>
        <w:t>(1</w:t>
      </w:r>
      <w:r>
        <w:rPr>
          <w:rFonts w:hint="eastAsia" w:ascii="宋体" w:hAnsi="宋体"/>
          <w:color w:val="000000"/>
          <w:sz w:val="24"/>
          <w:szCs w:val="24"/>
          <w:lang w:val="en-US" w:eastAsia="zh-CN"/>
        </w:rPr>
        <w:t>0</w:t>
      </w:r>
      <w:r>
        <w:rPr>
          <w:rFonts w:hint="eastAsia" w:ascii="宋体" w:hAnsi="宋体"/>
          <w:color w:val="000000"/>
          <w:sz w:val="24"/>
          <w:szCs w:val="24"/>
          <w:lang w:eastAsia="zh-CN"/>
        </w:rPr>
        <w:t>)响应文件附有采购人不能接受的条件的；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eastAsia="zh-CN"/>
        </w:rPr>
        <w:t>(1</w:t>
      </w:r>
      <w:r>
        <w:rPr>
          <w:rFonts w:hint="eastAsia" w:ascii="宋体" w:hAnsi="宋体"/>
          <w:color w:val="000000"/>
          <w:sz w:val="24"/>
          <w:szCs w:val="24"/>
          <w:lang w:val="en-US" w:eastAsia="zh-CN"/>
        </w:rPr>
        <w:t>1</w:t>
      </w:r>
      <w:r>
        <w:rPr>
          <w:rFonts w:hint="eastAsia" w:ascii="宋体" w:hAnsi="宋体"/>
          <w:color w:val="000000"/>
          <w:sz w:val="24"/>
          <w:szCs w:val="24"/>
          <w:lang w:eastAsia="zh-CN"/>
        </w:rPr>
        <w:t>)投标报价文件记载的服务周期超过比选文件规定的服务周期的；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szCs w:val="24"/>
          <w:lang w:eastAsia="zh-CN"/>
        </w:rPr>
      </w:pPr>
      <w:r>
        <w:rPr>
          <w:rFonts w:hint="eastAsia" w:ascii="宋体" w:hAnsi="宋体"/>
          <w:color w:val="000000"/>
          <w:sz w:val="24"/>
          <w:szCs w:val="24"/>
          <w:lang w:eastAsia="zh-CN"/>
        </w:rPr>
        <w:t>(1</w:t>
      </w:r>
      <w:r>
        <w:rPr>
          <w:rFonts w:hint="eastAsia" w:ascii="宋体" w:hAnsi="宋体"/>
          <w:color w:val="000000"/>
          <w:sz w:val="24"/>
          <w:szCs w:val="24"/>
          <w:lang w:val="en-US" w:eastAsia="zh-CN"/>
        </w:rPr>
        <w:t>2</w:t>
      </w:r>
      <w:r>
        <w:rPr>
          <w:rFonts w:hint="eastAsia" w:ascii="宋体" w:hAnsi="宋体"/>
          <w:color w:val="000000"/>
          <w:sz w:val="24"/>
          <w:szCs w:val="24"/>
          <w:lang w:eastAsia="zh-CN"/>
        </w:rPr>
        <w:t>)不符合法律、法规和比选文件中规定的其他实质性要求的。</w:t>
      </w:r>
    </w:p>
    <w:p>
      <w:pPr>
        <w:pStyle w:val="11"/>
        <w:spacing w:line="360" w:lineRule="auto"/>
        <w:rPr>
          <w:rFonts w:hint="eastAsia" w:ascii="宋体" w:hAnsi="宋体"/>
          <w:b/>
          <w:color w:val="000000"/>
          <w:sz w:val="28"/>
          <w:szCs w:val="28"/>
          <w:lang w:eastAsia="zh-CN"/>
        </w:rPr>
      </w:pPr>
      <w:r>
        <w:rPr>
          <w:rFonts w:ascii="宋体" w:hAnsi="宋体"/>
          <w:b/>
          <w:color w:val="000000"/>
          <w:sz w:val="28"/>
          <w:szCs w:val="28"/>
          <w:lang w:eastAsia="zh-CN"/>
        </w:rPr>
        <w:t>5</w:t>
      </w:r>
      <w:r>
        <w:rPr>
          <w:rFonts w:hint="eastAsia" w:ascii="宋体" w:hAnsi="宋体"/>
          <w:b/>
          <w:color w:val="000000"/>
          <w:sz w:val="28"/>
          <w:szCs w:val="28"/>
          <w:lang w:eastAsia="zh-CN"/>
        </w:rPr>
        <w:t>、费用承担</w:t>
      </w:r>
    </w:p>
    <w:p>
      <w:pPr>
        <w:pStyle w:val="11"/>
        <w:spacing w:line="360" w:lineRule="auto"/>
        <w:rPr>
          <w:rFonts w:hint="eastAsia" w:ascii="宋体" w:hAnsi="宋体"/>
          <w:color w:val="000000"/>
          <w:sz w:val="24"/>
          <w:szCs w:val="24"/>
          <w:lang w:eastAsia="zh-CN"/>
        </w:rPr>
      </w:pPr>
      <w:r>
        <w:rPr>
          <w:rFonts w:hint="eastAsia" w:ascii="宋体" w:hAnsi="宋体"/>
          <w:color w:val="000000"/>
          <w:sz w:val="24"/>
          <w:szCs w:val="24"/>
          <w:lang w:eastAsia="zh-CN"/>
        </w:rPr>
        <w:t>供应商准备和参加比选活动发生的费用自理。</w:t>
      </w:r>
    </w:p>
    <w:p>
      <w:pPr>
        <w:pStyle w:val="11"/>
        <w:spacing w:line="360" w:lineRule="auto"/>
        <w:rPr>
          <w:rFonts w:ascii="宋体" w:hAnsi="宋体"/>
          <w:b/>
          <w:color w:val="000000"/>
          <w:sz w:val="28"/>
          <w:szCs w:val="28"/>
          <w:lang w:eastAsia="zh-CN"/>
        </w:rPr>
      </w:pPr>
      <w:r>
        <w:rPr>
          <w:rFonts w:ascii="宋体" w:hAnsi="宋体"/>
          <w:b/>
          <w:color w:val="000000"/>
          <w:sz w:val="28"/>
          <w:szCs w:val="28"/>
          <w:lang w:eastAsia="zh-CN"/>
        </w:rPr>
        <w:t>6</w:t>
      </w:r>
      <w:r>
        <w:rPr>
          <w:rFonts w:hint="eastAsia" w:ascii="宋体" w:hAnsi="宋体"/>
          <w:b/>
          <w:color w:val="000000"/>
          <w:sz w:val="28"/>
          <w:szCs w:val="28"/>
          <w:lang w:eastAsia="zh-CN"/>
        </w:rPr>
        <w:t>、保密</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参与比选活动的各方应对比选文件和响应文件中的商业和技术等秘密保密，否则应承担相应的法律责任。</w:t>
      </w:r>
    </w:p>
    <w:p>
      <w:pPr>
        <w:pStyle w:val="11"/>
        <w:spacing w:line="480" w:lineRule="auto"/>
        <w:ind w:firstLine="562" w:firstLineChars="200"/>
        <w:rPr>
          <w:rFonts w:hint="eastAsia" w:ascii="宋体" w:hAnsi="宋体"/>
          <w:b/>
          <w:color w:val="000000"/>
          <w:sz w:val="28"/>
          <w:szCs w:val="28"/>
          <w:lang w:eastAsia="zh-CN" w:bidi="zh-CN"/>
        </w:rPr>
      </w:pPr>
      <w:r>
        <w:rPr>
          <w:rFonts w:hint="eastAsia" w:ascii="宋体" w:hAnsi="宋体"/>
          <w:b/>
          <w:color w:val="000000"/>
          <w:sz w:val="28"/>
          <w:szCs w:val="28"/>
          <w:lang w:eastAsia="zh-CN" w:bidi="zh-CN"/>
        </w:rPr>
        <w:t>7、语言文字</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比选及响应文件使用的语言文字为中文。专用术语使用外文的，应附有中文注释。</w:t>
      </w:r>
    </w:p>
    <w:p>
      <w:pPr>
        <w:pStyle w:val="11"/>
        <w:spacing w:line="480" w:lineRule="auto"/>
        <w:ind w:firstLine="562" w:firstLineChars="200"/>
        <w:rPr>
          <w:rFonts w:hint="eastAsia" w:ascii="宋体" w:hAnsi="宋体"/>
          <w:b/>
          <w:color w:val="000000"/>
          <w:sz w:val="28"/>
          <w:szCs w:val="28"/>
          <w:lang w:eastAsia="zh-CN" w:bidi="zh-CN"/>
        </w:rPr>
      </w:pPr>
      <w:r>
        <w:rPr>
          <w:rFonts w:ascii="宋体" w:hAnsi="宋体"/>
          <w:b/>
          <w:color w:val="000000"/>
          <w:sz w:val="28"/>
          <w:szCs w:val="28"/>
          <w:lang w:eastAsia="zh-CN" w:bidi="zh-CN"/>
        </w:rPr>
        <w:t>8</w:t>
      </w:r>
      <w:r>
        <w:rPr>
          <w:rFonts w:hint="eastAsia" w:ascii="宋体" w:hAnsi="宋体"/>
          <w:b/>
          <w:color w:val="000000"/>
          <w:sz w:val="28"/>
          <w:szCs w:val="28"/>
          <w:lang w:eastAsia="zh-CN" w:bidi="zh-CN"/>
        </w:rPr>
        <w:t>、计量单位</w:t>
      </w:r>
    </w:p>
    <w:p>
      <w:pPr>
        <w:pStyle w:val="11"/>
        <w:spacing w:line="480" w:lineRule="auto"/>
        <w:ind w:firstLine="480" w:firstLineChars="200"/>
        <w:rPr>
          <w:rFonts w:ascii="宋体" w:hAnsi="宋体"/>
          <w:color w:val="000000"/>
          <w:sz w:val="24"/>
          <w:szCs w:val="24"/>
          <w:lang w:eastAsia="zh-CN" w:bidi="zh-CN"/>
        </w:rPr>
      </w:pPr>
      <w:r>
        <w:rPr>
          <w:rFonts w:hint="eastAsia" w:ascii="宋体" w:hAnsi="宋体"/>
          <w:color w:val="000000"/>
          <w:sz w:val="24"/>
          <w:szCs w:val="24"/>
          <w:lang w:eastAsia="zh-CN" w:bidi="zh-CN"/>
        </w:rPr>
        <w:t>所有计量均采用中华人民共和国法定计量单位。</w:t>
      </w:r>
    </w:p>
    <w:p>
      <w:pPr>
        <w:pStyle w:val="3"/>
        <w:jc w:val="both"/>
        <w:rPr>
          <w:rFonts w:hint="eastAsia" w:ascii="宋体" w:hAnsi="宋体" w:eastAsia="宋体"/>
          <w:lang w:bidi="zh-CN"/>
        </w:rPr>
      </w:pPr>
      <w:r>
        <w:rPr>
          <w:sz w:val="24"/>
          <w:szCs w:val="24"/>
          <w:lang w:bidi="zh-CN"/>
        </w:rPr>
        <w:br w:type="page"/>
      </w:r>
      <w:r>
        <w:rPr>
          <w:rFonts w:hint="eastAsia" w:ascii="宋体" w:hAnsi="宋体" w:eastAsia="宋体"/>
          <w:lang w:bidi="zh-CN"/>
        </w:rPr>
        <w:t>（三）比选文件</w:t>
      </w:r>
    </w:p>
    <w:p>
      <w:pPr>
        <w:pStyle w:val="11"/>
        <w:spacing w:line="480" w:lineRule="auto"/>
        <w:ind w:firstLine="0"/>
        <w:rPr>
          <w:rFonts w:hint="eastAsia" w:ascii="宋体" w:hAnsi="宋体"/>
          <w:b/>
          <w:color w:val="000000"/>
          <w:sz w:val="28"/>
          <w:szCs w:val="28"/>
          <w:lang w:eastAsia="zh-CN" w:bidi="zh-CN"/>
        </w:rPr>
      </w:pPr>
      <w:r>
        <w:rPr>
          <w:rFonts w:hint="eastAsia" w:ascii="宋体" w:hAnsi="宋体"/>
          <w:b/>
          <w:color w:val="000000"/>
          <w:sz w:val="28"/>
          <w:szCs w:val="28"/>
          <w:lang w:eastAsia="zh-CN" w:bidi="zh-CN"/>
        </w:rPr>
        <w:t>1、比选文件的组成</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本比选文件包括:</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(1)采购公告；</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(2)供应商须知；</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(3)评审办法；</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(4)采购要求；</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(5)商务要求；</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(6)合同草案；</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(7)响应文件格式。</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根据第2款对比选文件所作的澄清、修改，构成比选文件的组成部分。</w:t>
      </w:r>
    </w:p>
    <w:p>
      <w:pPr>
        <w:pStyle w:val="11"/>
        <w:spacing w:line="480" w:lineRule="auto"/>
        <w:ind w:firstLine="0"/>
        <w:rPr>
          <w:rFonts w:hint="eastAsia" w:ascii="宋体" w:hAnsi="宋体"/>
          <w:b/>
          <w:color w:val="000000"/>
          <w:sz w:val="28"/>
          <w:szCs w:val="28"/>
          <w:lang w:eastAsia="zh-CN" w:bidi="zh-CN"/>
        </w:rPr>
      </w:pPr>
      <w:r>
        <w:rPr>
          <w:rFonts w:hint="eastAsia" w:ascii="宋体" w:hAnsi="宋体"/>
          <w:b/>
          <w:color w:val="000000"/>
          <w:sz w:val="28"/>
          <w:szCs w:val="28"/>
          <w:lang w:eastAsia="zh-CN" w:bidi="zh-CN"/>
        </w:rPr>
        <w:t>2、响应文件的澄清</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2.1供应商应仔细阅读和检查比选文件的全部内容。如发现缺页或附件不全，应及时向采购人提出,以便补齐。如有疑问,供应商须在比选前将提出的问题以书面的形式送达采购人,要求采购人对比选文件予以澄清。</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2.2比选文件的澄清以书面的形式发给所有参加比选活动的供应商，但不指明澄清问题的来源。澄清发出的时间距投标截止时间不足3个工作日的，并且澄清内容可能影响响应文件编制的,将相应延长投标截止时间。</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2.3供应商在收到澄清后1个工作日内以书面形式通知采购人，确认已收到该澄清。</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2.4除非采购人认为确有必要答复，否则，采购人有权拒绝回复供应商在本条款第2.1项规定的时间后的任何澄清要求。</w:t>
      </w:r>
    </w:p>
    <w:p>
      <w:pPr>
        <w:pStyle w:val="11"/>
        <w:spacing w:line="480" w:lineRule="auto"/>
        <w:ind w:firstLine="0"/>
        <w:rPr>
          <w:rFonts w:hint="eastAsia" w:ascii="宋体" w:hAnsi="宋体"/>
          <w:color w:val="000000"/>
          <w:sz w:val="24"/>
          <w:szCs w:val="24"/>
          <w:lang w:eastAsia="zh-CN" w:bidi="zh-CN"/>
        </w:rPr>
      </w:pPr>
      <w:r>
        <w:rPr>
          <w:rFonts w:ascii="宋体" w:hAnsi="宋体"/>
          <w:b/>
          <w:color w:val="000000"/>
          <w:sz w:val="28"/>
          <w:szCs w:val="28"/>
          <w:lang w:eastAsia="zh-CN" w:bidi="zh-CN"/>
        </w:rPr>
        <w:t>3</w:t>
      </w:r>
      <w:r>
        <w:rPr>
          <w:rFonts w:hint="eastAsia" w:ascii="宋体" w:hAnsi="宋体"/>
          <w:b/>
          <w:color w:val="000000"/>
          <w:sz w:val="28"/>
          <w:szCs w:val="28"/>
          <w:lang w:eastAsia="zh-CN" w:bidi="zh-CN"/>
        </w:rPr>
        <w:t>、比选文件的修改</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3.1采购人修改比选文件，须以书面的形式通知所有参加比选活动的供应商。修改比选文件的时间距投标截止时间不足3个工作日的，并且修改内容可能影响响应文件编制的,将相应延长投标截止时间。</w:t>
      </w:r>
    </w:p>
    <w:p>
      <w:pPr>
        <w:pStyle w:val="11"/>
        <w:spacing w:line="480" w:lineRule="auto"/>
        <w:ind w:firstLine="480" w:firstLineChars="200"/>
        <w:rPr>
          <w:rFonts w:ascii="宋体" w:hAnsi="宋体"/>
          <w:color w:val="000000"/>
          <w:sz w:val="24"/>
          <w:szCs w:val="24"/>
          <w:lang w:eastAsia="zh-CN" w:bidi="zh-CN"/>
        </w:rPr>
      </w:pPr>
      <w:r>
        <w:rPr>
          <w:rFonts w:hint="eastAsia" w:ascii="宋体" w:hAnsi="宋体"/>
          <w:color w:val="000000"/>
          <w:sz w:val="24"/>
          <w:szCs w:val="24"/>
          <w:lang w:eastAsia="zh-CN" w:bidi="zh-CN"/>
        </w:rPr>
        <w:t>3.2供应商在收到澄清后1个工作日内以书面形式通知采购人，确认已收到该澄清。</w:t>
      </w:r>
    </w:p>
    <w:p>
      <w:pPr>
        <w:pStyle w:val="3"/>
        <w:jc w:val="both"/>
        <w:rPr>
          <w:rFonts w:hint="eastAsia" w:ascii="宋体" w:hAnsi="宋体" w:eastAsia="宋体"/>
          <w:lang w:bidi="zh-CN"/>
        </w:rPr>
      </w:pPr>
      <w:r>
        <w:rPr>
          <w:sz w:val="24"/>
          <w:szCs w:val="24"/>
          <w:lang w:bidi="zh-CN"/>
        </w:rPr>
        <w:br w:type="page"/>
      </w:r>
      <w:r>
        <w:rPr>
          <w:rFonts w:hint="eastAsia" w:ascii="宋体" w:hAnsi="宋体" w:eastAsia="宋体"/>
          <w:lang w:bidi="zh-CN"/>
        </w:rPr>
        <w:t>（四)响应文件</w:t>
      </w:r>
    </w:p>
    <w:p>
      <w:pPr>
        <w:pStyle w:val="11"/>
        <w:spacing w:line="480" w:lineRule="auto"/>
        <w:ind w:firstLine="0"/>
        <w:rPr>
          <w:rFonts w:hint="eastAsia" w:ascii="宋体" w:hAnsi="宋体"/>
          <w:b/>
          <w:color w:val="000000"/>
          <w:sz w:val="28"/>
          <w:szCs w:val="28"/>
          <w:lang w:eastAsia="zh-CN" w:bidi="zh-CN"/>
        </w:rPr>
      </w:pPr>
      <w:r>
        <w:rPr>
          <w:rFonts w:hint="eastAsia" w:ascii="宋体" w:hAnsi="宋体"/>
          <w:b/>
          <w:color w:val="000000"/>
          <w:sz w:val="28"/>
          <w:szCs w:val="28"/>
          <w:lang w:eastAsia="zh-CN" w:bidi="zh-CN"/>
        </w:rPr>
        <w:t>1、响应文件的组成</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1.1响应文件应包括下列内容:</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(1)投标函；</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(2)法定代表人授权书:；</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(3)报价一览表(格式)；</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(4)资格审查资料；</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w:t>
      </w:r>
      <w:r>
        <w:rPr>
          <w:rFonts w:ascii="宋体" w:hAnsi="宋体"/>
          <w:color w:val="000000"/>
          <w:sz w:val="24"/>
          <w:szCs w:val="24"/>
          <w:lang w:eastAsia="zh-CN" w:bidi="zh-CN"/>
        </w:rPr>
        <w:t>7</w:t>
      </w:r>
      <w:r>
        <w:rPr>
          <w:rFonts w:hint="eastAsia" w:ascii="宋体" w:hAnsi="宋体"/>
          <w:color w:val="000000"/>
          <w:sz w:val="24"/>
          <w:szCs w:val="24"/>
          <w:lang w:eastAsia="zh-CN" w:bidi="zh-CN"/>
        </w:rPr>
        <w:t>)其他资料。</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供应商在比选过程中作出的符合法律法规和比选文件规定的澄清确认，构成响应文件的组成部分。</w:t>
      </w:r>
    </w:p>
    <w:p>
      <w:pPr>
        <w:pStyle w:val="11"/>
        <w:spacing w:line="480" w:lineRule="auto"/>
        <w:ind w:firstLine="0"/>
        <w:rPr>
          <w:rFonts w:hint="eastAsia" w:ascii="宋体" w:hAnsi="宋体"/>
          <w:b/>
          <w:color w:val="000000"/>
          <w:sz w:val="28"/>
          <w:szCs w:val="28"/>
          <w:lang w:eastAsia="zh-CN" w:bidi="zh-CN"/>
        </w:rPr>
      </w:pPr>
      <w:r>
        <w:rPr>
          <w:rFonts w:ascii="宋体" w:hAnsi="宋体"/>
          <w:b/>
          <w:color w:val="000000"/>
          <w:sz w:val="28"/>
          <w:szCs w:val="28"/>
          <w:lang w:eastAsia="zh-CN" w:bidi="zh-CN"/>
        </w:rPr>
        <w:t>2</w:t>
      </w:r>
      <w:r>
        <w:rPr>
          <w:rFonts w:hint="eastAsia" w:ascii="宋体" w:hAnsi="宋体"/>
          <w:b/>
          <w:color w:val="000000"/>
          <w:sz w:val="28"/>
          <w:szCs w:val="28"/>
          <w:lang w:eastAsia="zh-CN" w:bidi="zh-CN"/>
        </w:rPr>
        <w:t>、投标报价</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2.1投标报价应包括国家规定的增值税税金。</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2.2供应商应充分了解该项目的总体情况以及影响投标报价的其他要素。</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2.3本项目的报价方式见供应商须知前附表。供应商在比选时间前修改投标函中的投标报价的。此修改须符合比选文件的有关要求。</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2.4采购人设有最高投标限价的，供应商的投标报价不得超过最高投标限价，最高投标限价在供应商须知前附表中载明。</w:t>
      </w:r>
    </w:p>
    <w:p>
      <w:pPr>
        <w:pStyle w:val="11"/>
        <w:spacing w:line="480" w:lineRule="auto"/>
        <w:ind w:firstLine="0"/>
        <w:rPr>
          <w:rFonts w:hint="eastAsia" w:ascii="宋体" w:hAnsi="宋体"/>
          <w:color w:val="000000"/>
          <w:sz w:val="24"/>
          <w:szCs w:val="24"/>
          <w:lang w:eastAsia="zh-CN" w:bidi="zh-CN"/>
        </w:rPr>
      </w:pPr>
      <w:r>
        <w:rPr>
          <w:rFonts w:ascii="宋体" w:hAnsi="宋体"/>
          <w:b/>
          <w:color w:val="000000"/>
          <w:sz w:val="28"/>
          <w:szCs w:val="28"/>
          <w:lang w:eastAsia="zh-CN" w:bidi="zh-CN"/>
        </w:rPr>
        <w:t>3</w:t>
      </w:r>
      <w:r>
        <w:rPr>
          <w:rFonts w:hint="eastAsia" w:ascii="宋体" w:hAnsi="宋体"/>
          <w:b/>
          <w:color w:val="000000"/>
          <w:sz w:val="28"/>
          <w:szCs w:val="28"/>
          <w:lang w:eastAsia="zh-CN" w:bidi="zh-CN"/>
        </w:rPr>
        <w:t>、投标有效期</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3.1投标有效期为</w:t>
      </w:r>
      <w:r>
        <w:rPr>
          <w:rFonts w:hint="eastAsia" w:ascii="宋体" w:hAnsi="宋体"/>
          <w:color w:val="000000"/>
          <w:sz w:val="24"/>
          <w:szCs w:val="24"/>
          <w:lang w:val="en-US" w:eastAsia="zh-CN" w:bidi="zh-CN"/>
        </w:rPr>
        <w:t>90</w:t>
      </w:r>
      <w:r>
        <w:rPr>
          <w:rFonts w:hint="eastAsia" w:ascii="宋体" w:hAnsi="宋体"/>
          <w:color w:val="000000"/>
          <w:sz w:val="24"/>
          <w:szCs w:val="24"/>
          <w:lang w:eastAsia="zh-CN" w:bidi="zh-CN"/>
        </w:rPr>
        <w:t>日历天。</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3.2在投标有效期内，供应商撤销响应文件的，应承担比选文件和法律规定的责任。</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3.3出现特殊情况需要延长投标有效期的，采购人以书面形式通知所有供应商延长投标有效期。供应商应予以书面答复，不得要求或被允许修改其响应文件；供应商拒绝延长的,其投标失效。</w:t>
      </w:r>
    </w:p>
    <w:p>
      <w:pPr>
        <w:pStyle w:val="11"/>
        <w:spacing w:line="480" w:lineRule="auto"/>
        <w:ind w:firstLine="0"/>
        <w:rPr>
          <w:rFonts w:hint="eastAsia" w:ascii="宋体" w:hAnsi="宋体"/>
          <w:b/>
          <w:color w:val="000000"/>
          <w:sz w:val="28"/>
          <w:szCs w:val="28"/>
          <w:lang w:eastAsia="zh-CN" w:bidi="zh-CN"/>
        </w:rPr>
      </w:pPr>
      <w:r>
        <w:rPr>
          <w:rFonts w:hint="eastAsia" w:ascii="宋体" w:hAnsi="宋体"/>
          <w:b/>
          <w:color w:val="000000"/>
          <w:sz w:val="28"/>
          <w:szCs w:val="28"/>
          <w:lang w:eastAsia="zh-CN" w:bidi="zh-CN"/>
        </w:rPr>
        <w:t>4、资格审查资料</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除供应商须知前附表另有规定外，供应商应按下列规定提供资格审查资料，以证明其满足供应商资格条件要求。</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4.1供应商须具有独立承担民事责任的能力，具有合法的经营范围，提供有效的工商营业执照副本、组织机构代码证副本和税务登记证副本，或多证合一的营业执照；(复印件加盖投标单位公章)。</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4.2供应商须具有良好的商业信誉和健全的财务会计制度。</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4.3具有履行合同所必需的设备和专业技术能力。</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4.4供应商须具有依法缴纳税收和社会保障资金的相关材料。</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4.5供应商须提供参加本次采购活动前3年内在经营活动中没有重大违法记录的书面声明。</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4.6供应商信用信息:法律、行政法规规定的其他条件：投标人须承诺：在“信用中国”网站（www.creditchina.gov.cn）、</w:t>
      </w:r>
      <w:r>
        <w:rPr>
          <w:rFonts w:hint="eastAsia" w:ascii="宋体" w:hAnsi="宋体"/>
          <w:color w:val="000000"/>
          <w:sz w:val="24"/>
          <w:szCs w:val="24"/>
          <w:lang w:val="en-US" w:eastAsia="zh-CN"/>
        </w:rPr>
        <w:t>中国执行信息公开网（http://zxgk.court.gov.cn）</w:t>
      </w:r>
      <w:r>
        <w:rPr>
          <w:rFonts w:hint="eastAsia" w:ascii="宋体" w:hAnsi="宋体"/>
          <w:color w:val="000000"/>
          <w:sz w:val="24"/>
          <w:szCs w:val="24"/>
          <w:lang w:eastAsia="zh-CN" w:bidi="zh-CN"/>
        </w:rPr>
        <w:t>等渠道查询中未被列入失信被执行人名单、重大税收违法案件当事人名单中，如被列入失信被执行人、重大税收违法案件当事人名单中的投标人取消其投标资格，并承担由此造成的一切法律责任及后果。</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4.7本项目所需特殊行业资质或要求：无。</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4.8符合相关法律法规及比选文件中的其他要求。</w:t>
      </w:r>
    </w:p>
    <w:p>
      <w:pPr>
        <w:pStyle w:val="11"/>
        <w:spacing w:line="480" w:lineRule="auto"/>
        <w:ind w:firstLine="0"/>
        <w:rPr>
          <w:rFonts w:ascii="宋体" w:hAnsi="宋体"/>
          <w:b/>
          <w:color w:val="000000"/>
          <w:sz w:val="28"/>
          <w:szCs w:val="28"/>
          <w:lang w:eastAsia="zh-CN" w:bidi="zh-CN"/>
        </w:rPr>
      </w:pPr>
      <w:r>
        <w:rPr>
          <w:rFonts w:ascii="宋体" w:hAnsi="宋体"/>
          <w:b/>
          <w:color w:val="000000"/>
          <w:sz w:val="28"/>
          <w:szCs w:val="28"/>
          <w:lang w:eastAsia="zh-CN" w:bidi="zh-CN"/>
        </w:rPr>
        <w:t>5</w:t>
      </w:r>
      <w:r>
        <w:rPr>
          <w:rFonts w:hint="eastAsia" w:ascii="宋体" w:hAnsi="宋体"/>
          <w:b/>
          <w:color w:val="000000"/>
          <w:sz w:val="28"/>
          <w:szCs w:val="28"/>
          <w:lang w:eastAsia="zh-CN" w:bidi="zh-CN"/>
        </w:rPr>
        <w:t>、响应文件的编制</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5.1响应文件应按“响应文件格式”进行编写，如有必要，可以增加附页，作为响应文件的组成部分。其中，投标函附录在满足比选文件实质性要求的基础上，可以提出比比选文件要求更有利于采购人的承诺。</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5.2响应文件应当对比选文件有关服务时间、投标有效期、采购要求、采购范围等实质性内容作出响应。</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5.3响应文件应用不褪色的材料书写或打印，投标函、投标函附录及对响应文件的澄清、说明和补正应由供应商的法定代表人或其授权的代理人签字或盖单位章。由供应商的法定代表人签字的,应附法定代表人身份证明，由代理人签字的，应附授权委托书，身份证明或授权委托书应符合“响应文件格式”的要求。响应文件应尽量避免涂改、行间插字或删除。如果出现上述情况，改动之处应由供应商的法定代表人或其授权的代理人签字或盖单位章。</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5.4响应文件正本1份，副本</w:t>
      </w:r>
      <w:r>
        <w:rPr>
          <w:rFonts w:ascii="宋体" w:hAnsi="宋体"/>
          <w:color w:val="000000"/>
          <w:sz w:val="24"/>
          <w:szCs w:val="24"/>
          <w:lang w:eastAsia="zh-CN" w:bidi="zh-CN"/>
        </w:rPr>
        <w:t>1</w:t>
      </w:r>
      <w:r>
        <w:rPr>
          <w:rFonts w:hint="eastAsia" w:ascii="宋体" w:hAnsi="宋体"/>
          <w:color w:val="000000"/>
          <w:sz w:val="24"/>
          <w:szCs w:val="24"/>
          <w:lang w:eastAsia="zh-CN" w:bidi="zh-CN"/>
        </w:rPr>
        <w:t>份。正本和副本的封面上应清楚地标记“正本”或“副本”的字样。供应商应提供电子版文件1份（电子文档需为纸质投标文件正本盖章后扫描的PDF文档，用U盘制作）。当副本和正本不一致或电子版文件和纸质正本文件不一致时，以纸质正本文件为准。</w:t>
      </w:r>
    </w:p>
    <w:p>
      <w:pPr>
        <w:pStyle w:val="11"/>
        <w:spacing w:line="480" w:lineRule="auto"/>
        <w:ind w:firstLine="480" w:firstLineChars="200"/>
        <w:rPr>
          <w:rFonts w:ascii="宋体" w:hAnsi="宋体"/>
          <w:color w:val="000000"/>
          <w:sz w:val="24"/>
          <w:szCs w:val="24"/>
          <w:lang w:eastAsia="zh-CN" w:bidi="zh-CN"/>
        </w:rPr>
      </w:pPr>
      <w:r>
        <w:rPr>
          <w:rFonts w:hint="eastAsia" w:ascii="宋体" w:hAnsi="宋体"/>
          <w:color w:val="000000"/>
          <w:sz w:val="24"/>
          <w:szCs w:val="24"/>
          <w:lang w:eastAsia="zh-CN" w:bidi="zh-CN"/>
        </w:rPr>
        <w:t>5.5响应文件的正本与副本应分别胶装，并编制目录。</w:t>
      </w:r>
    </w:p>
    <w:p>
      <w:pPr>
        <w:pStyle w:val="3"/>
        <w:jc w:val="both"/>
        <w:rPr>
          <w:rFonts w:hint="eastAsia" w:ascii="宋体" w:hAnsi="宋体" w:eastAsia="宋体"/>
          <w:lang w:bidi="zh-CN"/>
        </w:rPr>
      </w:pPr>
      <w:r>
        <w:rPr>
          <w:sz w:val="24"/>
          <w:szCs w:val="24"/>
          <w:lang w:bidi="zh-CN"/>
        </w:rPr>
        <w:br w:type="page"/>
      </w:r>
      <w:r>
        <w:rPr>
          <w:rFonts w:hint="eastAsia" w:ascii="宋体" w:hAnsi="宋体" w:eastAsia="宋体"/>
          <w:lang w:bidi="zh-CN"/>
        </w:rPr>
        <w:t>（五）投标</w:t>
      </w:r>
    </w:p>
    <w:p>
      <w:pPr>
        <w:pStyle w:val="11"/>
        <w:spacing w:line="480" w:lineRule="auto"/>
        <w:ind w:firstLine="0"/>
        <w:rPr>
          <w:rFonts w:hint="eastAsia" w:ascii="宋体" w:hAnsi="宋体"/>
          <w:b/>
          <w:color w:val="000000"/>
          <w:sz w:val="28"/>
          <w:szCs w:val="28"/>
          <w:lang w:eastAsia="zh-CN" w:bidi="zh-CN"/>
        </w:rPr>
      </w:pPr>
      <w:r>
        <w:rPr>
          <w:rFonts w:hint="eastAsia" w:ascii="宋体" w:hAnsi="宋体"/>
          <w:b/>
          <w:color w:val="000000"/>
          <w:sz w:val="28"/>
          <w:szCs w:val="28"/>
          <w:lang w:eastAsia="zh-CN" w:bidi="zh-CN"/>
        </w:rPr>
        <w:t>1、响应文件的密封和标记</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1.1响应文件应密封包装，并在封套的封口处加盖投标单位公章或由供应商的法定代表人或其授权的代理人签字。</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1.2响应文件封套上应写明的内容见供应商须知前附表。</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1.3未按本款第1.1项要求密封的响应文件，采购人将予以拒收。</w:t>
      </w:r>
    </w:p>
    <w:p>
      <w:pPr>
        <w:pStyle w:val="11"/>
        <w:spacing w:line="480" w:lineRule="auto"/>
        <w:ind w:firstLine="0"/>
        <w:rPr>
          <w:rFonts w:hint="eastAsia" w:ascii="宋体" w:hAnsi="宋体"/>
          <w:color w:val="000000"/>
          <w:sz w:val="24"/>
          <w:szCs w:val="24"/>
          <w:lang w:eastAsia="zh-CN" w:bidi="zh-CN"/>
        </w:rPr>
      </w:pPr>
      <w:r>
        <w:rPr>
          <w:rFonts w:hint="eastAsia" w:ascii="宋体" w:hAnsi="宋体"/>
          <w:b/>
          <w:color w:val="000000"/>
          <w:sz w:val="28"/>
          <w:szCs w:val="28"/>
          <w:lang w:eastAsia="zh-CN" w:bidi="zh-CN"/>
        </w:rPr>
        <w:t>2、响应文件的递交</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2.1供应商应在供应商须知前附表规定的递交响应文件截止时间前递交响应文件。</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2.2供应商递交响应文件的地点:见供应商须知前附表。</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2.3除供应商须知前附表另有规定外,供应商所递交的响应文件不子退还。</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2.4逾期送达的响应文件，采购人将予以拒收。</w:t>
      </w:r>
    </w:p>
    <w:p>
      <w:pPr>
        <w:pStyle w:val="11"/>
        <w:spacing w:line="480" w:lineRule="auto"/>
        <w:ind w:firstLine="0"/>
        <w:rPr>
          <w:rFonts w:ascii="宋体" w:hAnsi="宋体"/>
          <w:b/>
          <w:color w:val="000000"/>
          <w:sz w:val="28"/>
          <w:szCs w:val="28"/>
          <w:lang w:eastAsia="zh-CN" w:bidi="zh-CN"/>
        </w:rPr>
      </w:pPr>
      <w:r>
        <w:rPr>
          <w:rFonts w:ascii="宋体" w:hAnsi="宋体"/>
          <w:b/>
          <w:color w:val="000000"/>
          <w:sz w:val="28"/>
          <w:szCs w:val="28"/>
          <w:lang w:eastAsia="zh-CN" w:bidi="zh-CN"/>
        </w:rPr>
        <w:t>3</w:t>
      </w:r>
      <w:r>
        <w:rPr>
          <w:rFonts w:hint="eastAsia" w:ascii="宋体" w:hAnsi="宋体"/>
          <w:b/>
          <w:color w:val="000000"/>
          <w:sz w:val="28"/>
          <w:szCs w:val="28"/>
          <w:lang w:eastAsia="zh-CN" w:bidi="zh-CN"/>
        </w:rPr>
        <w:t>、响应文件的修改与撤回</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3.1在投标截止时间前，供应商可以修改或撤回已递交的响应文件，但应以书面形式通知采购人。</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3.2供应商修改或撤回已递交响应文件的书面通知应按比选文件要求签字或盖章。</w:t>
      </w:r>
    </w:p>
    <w:p>
      <w:pPr>
        <w:pStyle w:val="11"/>
        <w:spacing w:line="480" w:lineRule="auto"/>
        <w:ind w:firstLine="480" w:firstLineChars="200"/>
        <w:rPr>
          <w:rFonts w:ascii="宋体" w:hAnsi="宋体"/>
          <w:color w:val="000000"/>
          <w:sz w:val="24"/>
          <w:szCs w:val="24"/>
          <w:lang w:eastAsia="zh-CN" w:bidi="zh-CN"/>
        </w:rPr>
      </w:pPr>
      <w:r>
        <w:rPr>
          <w:rFonts w:hint="eastAsia" w:ascii="宋体" w:hAnsi="宋体"/>
          <w:color w:val="000000"/>
          <w:sz w:val="24"/>
          <w:szCs w:val="24"/>
          <w:lang w:eastAsia="zh-CN" w:bidi="zh-CN"/>
        </w:rPr>
        <w:t>3.3修改的内容为响应文件的组成部分。修改的响应文件应按照比选文件的规定进行编制、密封、标记和递交，并标明“修改”字样。</w:t>
      </w:r>
    </w:p>
    <w:p>
      <w:pPr>
        <w:pStyle w:val="11"/>
        <w:spacing w:line="480" w:lineRule="auto"/>
        <w:ind w:firstLine="480" w:firstLineChars="200"/>
        <w:rPr>
          <w:rFonts w:hint="eastAsia" w:ascii="宋体" w:hAnsi="宋体"/>
          <w:color w:val="000000"/>
          <w:sz w:val="24"/>
          <w:szCs w:val="24"/>
          <w:lang w:eastAsia="zh-CN" w:bidi="zh-CN"/>
        </w:rPr>
      </w:pPr>
    </w:p>
    <w:p>
      <w:pPr>
        <w:pStyle w:val="11"/>
        <w:spacing w:line="480" w:lineRule="auto"/>
        <w:ind w:firstLine="480" w:firstLineChars="200"/>
        <w:rPr>
          <w:rFonts w:hint="eastAsia" w:ascii="宋体" w:hAnsi="宋体"/>
          <w:color w:val="000000"/>
          <w:sz w:val="24"/>
          <w:szCs w:val="24"/>
          <w:lang w:eastAsia="zh-CN" w:bidi="zh-CN"/>
        </w:rPr>
      </w:pPr>
    </w:p>
    <w:p>
      <w:pPr>
        <w:pStyle w:val="11"/>
        <w:spacing w:line="480" w:lineRule="auto"/>
        <w:ind w:firstLine="0"/>
        <w:rPr>
          <w:rFonts w:hint="eastAsia" w:ascii="宋体" w:hAnsi="宋体"/>
          <w:b/>
          <w:color w:val="000000"/>
          <w:sz w:val="28"/>
          <w:szCs w:val="28"/>
          <w:lang w:eastAsia="zh-CN" w:bidi="zh-CN"/>
        </w:rPr>
      </w:pPr>
    </w:p>
    <w:p>
      <w:pPr>
        <w:pStyle w:val="2"/>
        <w:jc w:val="center"/>
        <w:rPr>
          <w:rFonts w:hint="eastAsia"/>
          <w:b/>
          <w:lang w:bidi="zh-CN"/>
        </w:rPr>
      </w:pPr>
      <w:r>
        <w:rPr>
          <w:rFonts w:hint="eastAsia"/>
          <w:b/>
          <w:lang w:bidi="zh-CN"/>
        </w:rPr>
        <w:t>第三章  评审办法</w:t>
      </w:r>
    </w:p>
    <w:p>
      <w:pPr>
        <w:pStyle w:val="11"/>
        <w:spacing w:line="480" w:lineRule="auto"/>
        <w:ind w:firstLine="480" w:firstLineChars="200"/>
        <w:rPr>
          <w:rFonts w:hint="eastAsia" w:ascii="宋体" w:hAnsi="宋体"/>
          <w:color w:val="000000"/>
          <w:sz w:val="24"/>
          <w:szCs w:val="24"/>
          <w:lang w:eastAsia="zh-CN" w:bidi="zh-CN"/>
        </w:rPr>
      </w:pPr>
      <w:r>
        <w:rPr>
          <w:rFonts w:hint="eastAsia" w:ascii="宋体" w:hAnsi="宋体"/>
          <w:color w:val="000000"/>
          <w:sz w:val="24"/>
          <w:szCs w:val="24"/>
          <w:lang w:eastAsia="zh-CN" w:bidi="zh-CN"/>
        </w:rPr>
        <w:t>比选小组对供应商所提供的服务及服务成果进行评议，并根据质量和服务均能满足比选文件实质性响应要求,根据综合评分得分最高原则推荐或确定成交供应商。</w:t>
      </w:r>
    </w:p>
    <w:p>
      <w:pPr>
        <w:pStyle w:val="11"/>
        <w:spacing w:line="480" w:lineRule="auto"/>
        <w:ind w:firstLine="480" w:firstLineChars="200"/>
        <w:rPr>
          <w:rFonts w:ascii="宋体" w:hAnsi="宋体"/>
          <w:color w:val="000000"/>
          <w:sz w:val="24"/>
          <w:szCs w:val="24"/>
          <w:lang w:eastAsia="zh-CN" w:bidi="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709"/>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17" w:type="dxa"/>
            <w:noWrap w:val="0"/>
            <w:vAlign w:val="center"/>
          </w:tcPr>
          <w:p>
            <w:pPr>
              <w:pStyle w:val="11"/>
              <w:spacing w:line="520" w:lineRule="exact"/>
              <w:ind w:firstLine="0"/>
              <w:jc w:val="center"/>
              <w:rPr>
                <w:rFonts w:ascii="黑体" w:hAnsi="黑体" w:eastAsia="黑体"/>
                <w:color w:val="000000"/>
                <w:sz w:val="24"/>
                <w:szCs w:val="24"/>
                <w:lang w:eastAsia="zh-CN" w:bidi="zh-CN"/>
              </w:rPr>
            </w:pPr>
            <w:r>
              <w:rPr>
                <w:rFonts w:hint="eastAsia" w:ascii="黑体" w:hAnsi="黑体" w:eastAsia="黑体"/>
                <w:color w:val="000000"/>
                <w:sz w:val="24"/>
                <w:szCs w:val="24"/>
                <w:lang w:eastAsia="zh-CN" w:bidi="zh-CN"/>
              </w:rPr>
              <w:t>序号</w:t>
            </w:r>
          </w:p>
        </w:tc>
        <w:tc>
          <w:tcPr>
            <w:tcW w:w="1276" w:type="dxa"/>
            <w:noWrap w:val="0"/>
            <w:vAlign w:val="center"/>
          </w:tcPr>
          <w:p>
            <w:pPr>
              <w:pStyle w:val="11"/>
              <w:spacing w:line="520" w:lineRule="exact"/>
              <w:ind w:firstLine="0"/>
              <w:jc w:val="center"/>
              <w:rPr>
                <w:rFonts w:ascii="黑体" w:hAnsi="黑体" w:eastAsia="黑体"/>
                <w:color w:val="000000"/>
                <w:sz w:val="24"/>
                <w:szCs w:val="24"/>
                <w:lang w:eastAsia="zh-CN" w:bidi="zh-CN"/>
              </w:rPr>
            </w:pPr>
            <w:r>
              <w:rPr>
                <w:rFonts w:hint="eastAsia" w:ascii="黑体" w:hAnsi="黑体" w:eastAsia="黑体"/>
                <w:color w:val="000000"/>
                <w:sz w:val="24"/>
                <w:szCs w:val="24"/>
                <w:lang w:eastAsia="zh-CN" w:bidi="zh-CN"/>
              </w:rPr>
              <w:t>评审项目</w:t>
            </w:r>
          </w:p>
        </w:tc>
        <w:tc>
          <w:tcPr>
            <w:tcW w:w="709" w:type="dxa"/>
            <w:noWrap w:val="0"/>
            <w:vAlign w:val="center"/>
          </w:tcPr>
          <w:p>
            <w:pPr>
              <w:pStyle w:val="11"/>
              <w:spacing w:line="520" w:lineRule="exact"/>
              <w:ind w:firstLine="0"/>
              <w:jc w:val="center"/>
              <w:rPr>
                <w:rFonts w:ascii="黑体" w:hAnsi="黑体" w:eastAsia="黑体"/>
                <w:color w:val="000000"/>
                <w:sz w:val="24"/>
                <w:szCs w:val="24"/>
                <w:lang w:eastAsia="zh-CN" w:bidi="zh-CN"/>
              </w:rPr>
            </w:pPr>
            <w:r>
              <w:rPr>
                <w:rFonts w:hint="eastAsia" w:ascii="黑体" w:hAnsi="黑体" w:eastAsia="黑体"/>
                <w:color w:val="000000"/>
                <w:sz w:val="24"/>
                <w:szCs w:val="24"/>
                <w:lang w:eastAsia="zh-CN" w:bidi="zh-CN"/>
              </w:rPr>
              <w:t>分值</w:t>
            </w:r>
          </w:p>
        </w:tc>
        <w:tc>
          <w:tcPr>
            <w:tcW w:w="6827" w:type="dxa"/>
            <w:noWrap w:val="0"/>
            <w:vAlign w:val="center"/>
          </w:tcPr>
          <w:p>
            <w:pPr>
              <w:pStyle w:val="11"/>
              <w:spacing w:line="520" w:lineRule="exact"/>
              <w:ind w:firstLine="0"/>
              <w:jc w:val="center"/>
              <w:rPr>
                <w:rFonts w:ascii="黑体" w:hAnsi="黑体" w:eastAsia="黑体"/>
                <w:color w:val="000000"/>
                <w:sz w:val="24"/>
                <w:szCs w:val="24"/>
                <w:lang w:eastAsia="zh-CN" w:bidi="zh-CN"/>
              </w:rPr>
            </w:pPr>
            <w:r>
              <w:rPr>
                <w:rFonts w:hint="eastAsia" w:ascii="黑体" w:hAnsi="黑体" w:eastAsia="黑体"/>
                <w:color w:val="000000"/>
                <w:sz w:val="24"/>
                <w:szCs w:val="24"/>
                <w:lang w:eastAsia="zh-CN" w:bidi="zh-CN"/>
              </w:rPr>
              <w:t>评审子项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11"/>
              <w:spacing w:line="520" w:lineRule="exact"/>
              <w:ind w:firstLine="0"/>
              <w:rPr>
                <w:rFonts w:ascii="宋体" w:hAnsi="宋体"/>
                <w:color w:val="000000"/>
                <w:sz w:val="24"/>
                <w:szCs w:val="24"/>
                <w:lang w:eastAsia="zh-CN" w:bidi="zh-CN"/>
              </w:rPr>
            </w:pPr>
            <w:r>
              <w:rPr>
                <w:rFonts w:hint="eastAsia" w:ascii="宋体" w:hAnsi="宋体"/>
                <w:color w:val="000000"/>
                <w:sz w:val="24"/>
                <w:szCs w:val="24"/>
                <w:lang w:eastAsia="zh-CN" w:bidi="zh-CN"/>
              </w:rPr>
              <w:t>1</w:t>
            </w:r>
          </w:p>
        </w:tc>
        <w:tc>
          <w:tcPr>
            <w:tcW w:w="1276" w:type="dxa"/>
            <w:noWrap w:val="0"/>
            <w:vAlign w:val="top"/>
          </w:tcPr>
          <w:p>
            <w:pPr>
              <w:pStyle w:val="11"/>
              <w:spacing w:line="520" w:lineRule="exact"/>
              <w:ind w:firstLine="0"/>
              <w:rPr>
                <w:rFonts w:ascii="宋体" w:hAnsi="宋体"/>
                <w:color w:val="000000"/>
                <w:sz w:val="24"/>
                <w:szCs w:val="24"/>
                <w:lang w:eastAsia="zh-CN" w:bidi="zh-CN"/>
              </w:rPr>
            </w:pPr>
            <w:r>
              <w:rPr>
                <w:rFonts w:hint="eastAsia" w:ascii="宋体" w:hAnsi="宋体"/>
                <w:color w:val="000000"/>
                <w:sz w:val="24"/>
                <w:szCs w:val="24"/>
                <w:lang w:eastAsia="zh-CN" w:bidi="zh-CN"/>
              </w:rPr>
              <w:t>价格分</w:t>
            </w:r>
          </w:p>
        </w:tc>
        <w:tc>
          <w:tcPr>
            <w:tcW w:w="709" w:type="dxa"/>
            <w:noWrap w:val="0"/>
            <w:vAlign w:val="top"/>
          </w:tcPr>
          <w:p>
            <w:pPr>
              <w:pStyle w:val="11"/>
              <w:spacing w:line="520" w:lineRule="exact"/>
              <w:ind w:firstLine="0"/>
              <w:rPr>
                <w:rFonts w:hint="eastAsia" w:ascii="宋体" w:hAnsi="宋体"/>
                <w:color w:val="000000"/>
                <w:sz w:val="24"/>
                <w:szCs w:val="24"/>
                <w:lang w:eastAsia="zh-CN" w:bidi="zh-CN"/>
              </w:rPr>
            </w:pPr>
            <w:r>
              <w:rPr>
                <w:rFonts w:hint="eastAsia" w:ascii="宋体" w:hAnsi="宋体"/>
                <w:color w:val="000000"/>
                <w:sz w:val="24"/>
                <w:szCs w:val="24"/>
                <w:lang w:eastAsia="zh-CN" w:bidi="zh-CN"/>
              </w:rPr>
              <w:t>4</w:t>
            </w:r>
            <w:r>
              <w:rPr>
                <w:rFonts w:ascii="宋体" w:hAnsi="宋体"/>
                <w:color w:val="000000"/>
                <w:sz w:val="24"/>
                <w:szCs w:val="24"/>
                <w:lang w:eastAsia="zh-CN" w:bidi="zh-CN"/>
              </w:rPr>
              <w:t>0</w:t>
            </w:r>
          </w:p>
        </w:tc>
        <w:tc>
          <w:tcPr>
            <w:tcW w:w="6827" w:type="dxa"/>
            <w:noWrap w:val="0"/>
            <w:vAlign w:val="top"/>
          </w:tcPr>
          <w:p>
            <w:pPr>
              <w:pStyle w:val="11"/>
              <w:spacing w:line="520" w:lineRule="exact"/>
              <w:ind w:firstLine="0"/>
              <w:rPr>
                <w:rFonts w:ascii="宋体" w:hAnsi="宋体"/>
                <w:color w:val="000000"/>
                <w:sz w:val="24"/>
                <w:szCs w:val="24"/>
                <w:lang w:eastAsia="zh-CN" w:bidi="zh-CN"/>
              </w:rPr>
            </w:pPr>
            <w:r>
              <w:rPr>
                <w:rFonts w:hint="eastAsia" w:ascii="宋体" w:hAnsi="宋体" w:eastAsia="宋体" w:cs="Times New Roman"/>
                <w:color w:val="000000"/>
                <w:kern w:val="2"/>
                <w:sz w:val="24"/>
                <w:szCs w:val="24"/>
                <w:lang w:bidi="zh-CN"/>
              </w:rPr>
              <w:t>以各</w:t>
            </w:r>
            <w:r>
              <w:rPr>
                <w:rFonts w:hint="eastAsia" w:ascii="宋体" w:hAnsi="宋体" w:cs="Times New Roman"/>
                <w:color w:val="000000"/>
                <w:kern w:val="2"/>
                <w:sz w:val="24"/>
                <w:szCs w:val="24"/>
                <w:lang w:bidi="zh-CN"/>
              </w:rPr>
              <w:t>投标人</w:t>
            </w:r>
            <w:r>
              <w:rPr>
                <w:rFonts w:hint="eastAsia" w:ascii="宋体" w:hAnsi="宋体" w:eastAsia="宋体" w:cs="Times New Roman"/>
                <w:color w:val="000000"/>
                <w:kern w:val="2"/>
                <w:sz w:val="24"/>
                <w:szCs w:val="24"/>
                <w:lang w:bidi="zh-CN"/>
              </w:rPr>
              <w:t>有效报价为评分标准，最低价得40，其余报价按价格由高至低排序，每个名次依次递减2分。本项最高不超过40分。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11"/>
              <w:spacing w:line="520" w:lineRule="exact"/>
              <w:ind w:firstLine="0"/>
              <w:rPr>
                <w:rFonts w:ascii="宋体" w:hAnsi="宋体"/>
                <w:color w:val="000000"/>
                <w:sz w:val="24"/>
                <w:szCs w:val="24"/>
                <w:lang w:eastAsia="zh-CN" w:bidi="zh-CN"/>
              </w:rPr>
            </w:pPr>
            <w:r>
              <w:rPr>
                <w:rFonts w:hint="eastAsia" w:ascii="宋体" w:hAnsi="宋体"/>
                <w:color w:val="000000"/>
                <w:sz w:val="24"/>
                <w:szCs w:val="24"/>
                <w:lang w:eastAsia="zh-CN" w:bidi="zh-CN"/>
              </w:rPr>
              <w:t>2</w:t>
            </w:r>
          </w:p>
        </w:tc>
        <w:tc>
          <w:tcPr>
            <w:tcW w:w="1276" w:type="dxa"/>
            <w:noWrap w:val="0"/>
            <w:vAlign w:val="top"/>
          </w:tcPr>
          <w:p>
            <w:pPr>
              <w:pStyle w:val="11"/>
              <w:spacing w:line="520" w:lineRule="exact"/>
              <w:ind w:firstLine="0"/>
              <w:rPr>
                <w:rFonts w:ascii="宋体" w:hAnsi="宋体"/>
                <w:color w:val="000000"/>
                <w:sz w:val="24"/>
                <w:szCs w:val="24"/>
                <w:lang w:eastAsia="zh-CN" w:bidi="zh-CN"/>
              </w:rPr>
            </w:pPr>
            <w:r>
              <w:rPr>
                <w:rFonts w:hint="eastAsia" w:ascii="宋体" w:hAnsi="宋体"/>
                <w:color w:val="000000"/>
                <w:sz w:val="24"/>
                <w:szCs w:val="24"/>
                <w:lang w:eastAsia="zh-CN" w:bidi="zh-CN"/>
              </w:rPr>
              <w:t>商务分</w:t>
            </w:r>
          </w:p>
        </w:tc>
        <w:tc>
          <w:tcPr>
            <w:tcW w:w="709" w:type="dxa"/>
            <w:noWrap w:val="0"/>
            <w:vAlign w:val="top"/>
          </w:tcPr>
          <w:p>
            <w:pPr>
              <w:pStyle w:val="11"/>
              <w:spacing w:line="520" w:lineRule="exact"/>
              <w:ind w:firstLine="0"/>
              <w:rPr>
                <w:rFonts w:ascii="宋体" w:hAnsi="宋体"/>
                <w:color w:val="000000"/>
                <w:sz w:val="24"/>
                <w:szCs w:val="24"/>
                <w:lang w:eastAsia="zh-CN" w:bidi="zh-CN"/>
              </w:rPr>
            </w:pPr>
            <w:r>
              <w:rPr>
                <w:rFonts w:hint="eastAsia" w:ascii="宋体" w:hAnsi="宋体"/>
                <w:color w:val="000000"/>
                <w:sz w:val="24"/>
                <w:szCs w:val="24"/>
                <w:lang w:eastAsia="zh-CN" w:bidi="zh-CN"/>
              </w:rPr>
              <w:t>6</w:t>
            </w:r>
            <w:r>
              <w:rPr>
                <w:rFonts w:ascii="宋体" w:hAnsi="宋体"/>
                <w:color w:val="000000"/>
                <w:sz w:val="24"/>
                <w:szCs w:val="24"/>
                <w:lang w:eastAsia="zh-CN" w:bidi="zh-CN"/>
              </w:rPr>
              <w:t>0</w:t>
            </w:r>
          </w:p>
        </w:tc>
        <w:tc>
          <w:tcPr>
            <w:tcW w:w="6827" w:type="dxa"/>
            <w:noWrap w:val="0"/>
            <w:vAlign w:val="top"/>
          </w:tcPr>
          <w:p>
            <w:pPr>
              <w:widowControl/>
              <w:spacing w:line="520" w:lineRule="exact"/>
              <w:rPr>
                <w:rFonts w:hint="eastAsia" w:ascii="宋体" w:hAnsi="宋体" w:eastAsia="宋体" w:cs="Times New Roman"/>
                <w:color w:val="000000"/>
                <w:sz w:val="24"/>
                <w:szCs w:val="24"/>
                <w:lang w:bidi="zh-CN"/>
              </w:rPr>
            </w:pPr>
            <w:r>
              <w:rPr>
                <w:rFonts w:hint="eastAsia" w:ascii="宋体" w:hAnsi="宋体" w:eastAsia="宋体" w:cs="Times New Roman"/>
                <w:color w:val="000000"/>
                <w:sz w:val="24"/>
                <w:szCs w:val="24"/>
                <w:lang w:bidi="zh-CN"/>
              </w:rPr>
              <w:t>1.投标人响应的</w:t>
            </w:r>
            <w:r>
              <w:rPr>
                <w:rFonts w:hint="eastAsia" w:ascii="宋体" w:hAnsi="宋体" w:cs="Times New Roman"/>
                <w:color w:val="000000"/>
                <w:sz w:val="24"/>
                <w:szCs w:val="24"/>
                <w:lang w:bidi="zh-CN"/>
              </w:rPr>
              <w:t>比选</w:t>
            </w:r>
            <w:r>
              <w:rPr>
                <w:rFonts w:hint="eastAsia" w:ascii="宋体" w:hAnsi="宋体" w:eastAsia="宋体" w:cs="Times New Roman"/>
                <w:color w:val="000000"/>
                <w:sz w:val="24"/>
                <w:szCs w:val="24"/>
                <w:lang w:bidi="zh-CN"/>
              </w:rPr>
              <w:t>文件规范、装订整齐、无涂改插字现象，每份涉及证明性质的资料均加盖公章，得5分。（0-5分）</w:t>
            </w:r>
          </w:p>
          <w:p>
            <w:pPr>
              <w:widowControl/>
              <w:spacing w:line="520" w:lineRule="exact"/>
              <w:rPr>
                <w:rFonts w:hint="eastAsia" w:ascii="宋体" w:hAnsi="宋体"/>
                <w:color w:val="000000"/>
                <w:sz w:val="24"/>
                <w:szCs w:val="24"/>
                <w:lang w:bidi="zh-CN"/>
              </w:rPr>
            </w:pPr>
            <w:r>
              <w:rPr>
                <w:rFonts w:hint="eastAsia" w:ascii="宋体" w:hAnsi="宋体"/>
                <w:color w:val="000000"/>
                <w:sz w:val="24"/>
                <w:szCs w:val="24"/>
                <w:lang w:bidi="zh-CN"/>
              </w:rPr>
              <w:t>2.投标人提交的响应服务方案，可从所在地、公司实力、委派队伍水平、完成工作的保障措施等方面表述及承诺，由评审小组进行横向对比综合打分，最高15分。(0-15分)</w:t>
            </w:r>
          </w:p>
          <w:p>
            <w:pPr>
              <w:widowControl/>
              <w:spacing w:line="520" w:lineRule="exact"/>
              <w:rPr>
                <w:rFonts w:ascii="宋体" w:hAnsi="宋体"/>
                <w:color w:val="000000"/>
                <w:sz w:val="24"/>
                <w:szCs w:val="24"/>
                <w:lang w:bidi="zh-CN"/>
              </w:rPr>
            </w:pPr>
            <w:r>
              <w:rPr>
                <w:rFonts w:hint="eastAsia" w:ascii="宋体" w:hAnsi="宋体"/>
                <w:color w:val="000000"/>
                <w:sz w:val="24"/>
                <w:szCs w:val="24"/>
                <w:lang w:bidi="zh-CN"/>
              </w:rPr>
              <w:t>3.投标人具有履行合同所必需的设备和专业技术能力:提供具备履行合同所必需的设备和专业技术能力的证明材料或承诺函，由评审小组进行横向对比综合打分，最高15分(0-15分)</w:t>
            </w:r>
          </w:p>
          <w:p>
            <w:pPr>
              <w:widowControl/>
              <w:spacing w:line="520" w:lineRule="exact"/>
              <w:rPr>
                <w:rFonts w:ascii="宋体" w:hAnsi="宋体"/>
                <w:color w:val="000000"/>
                <w:sz w:val="24"/>
                <w:szCs w:val="24"/>
                <w:lang w:bidi="zh-CN"/>
              </w:rPr>
            </w:pPr>
            <w:r>
              <w:rPr>
                <w:rFonts w:hint="eastAsia" w:ascii="宋体" w:hAnsi="宋体"/>
                <w:color w:val="000000"/>
                <w:sz w:val="24"/>
                <w:szCs w:val="24"/>
                <w:lang w:val="en-US" w:bidi="zh-CN"/>
              </w:rPr>
              <w:t>4</w:t>
            </w:r>
            <w:r>
              <w:rPr>
                <w:rFonts w:hint="eastAsia" w:ascii="宋体" w:hAnsi="宋体"/>
                <w:color w:val="000000"/>
                <w:sz w:val="24"/>
                <w:szCs w:val="24"/>
                <w:lang w:bidi="zh-CN"/>
              </w:rPr>
              <w:t>.投标人提供2020年1月1日至今完成的建设项目工程咨询服务(可研报告)的，每项得2分，最高10分。(0-10分)</w:t>
            </w:r>
          </w:p>
          <w:p>
            <w:pPr>
              <w:widowControl/>
              <w:spacing w:line="520" w:lineRule="exact"/>
              <w:rPr>
                <w:rFonts w:ascii="宋体" w:hAnsi="宋体"/>
                <w:color w:val="000000"/>
                <w:sz w:val="24"/>
                <w:szCs w:val="24"/>
                <w:lang w:bidi="zh-CN"/>
              </w:rPr>
            </w:pPr>
            <w:r>
              <w:rPr>
                <w:rFonts w:hint="eastAsia" w:ascii="宋体" w:hAnsi="宋体"/>
                <w:color w:val="000000"/>
                <w:sz w:val="24"/>
                <w:szCs w:val="24"/>
                <w:lang w:val="en-US" w:bidi="zh-CN"/>
              </w:rPr>
              <w:t>5</w:t>
            </w:r>
            <w:r>
              <w:rPr>
                <w:rFonts w:hint="eastAsia" w:ascii="宋体" w:hAnsi="宋体"/>
                <w:color w:val="000000"/>
                <w:sz w:val="24"/>
                <w:szCs w:val="24"/>
                <w:lang w:bidi="zh-CN"/>
              </w:rPr>
              <w:t>.拟投入本项目的人员安排中，取得注册咨询工程师资格的且为高级工程师的，得5分;提供相应专业高级及以上专业技术职称的，每人得1分(不重复计分)，最高5分(0-10分)</w:t>
            </w:r>
          </w:p>
        </w:tc>
      </w:tr>
    </w:tbl>
    <w:p>
      <w:pPr>
        <w:pStyle w:val="11"/>
        <w:spacing w:line="480" w:lineRule="auto"/>
        <w:ind w:firstLine="480" w:firstLineChars="200"/>
        <w:rPr>
          <w:rFonts w:ascii="宋体" w:hAnsi="宋体"/>
          <w:color w:val="000000"/>
          <w:sz w:val="24"/>
          <w:szCs w:val="24"/>
          <w:lang w:eastAsia="zh-CN" w:bidi="zh-CN"/>
        </w:rPr>
      </w:pPr>
    </w:p>
    <w:p>
      <w:pPr>
        <w:pStyle w:val="11"/>
        <w:spacing w:line="480" w:lineRule="auto"/>
        <w:ind w:firstLine="480" w:firstLineChars="200"/>
        <w:rPr>
          <w:rFonts w:ascii="宋体" w:hAnsi="宋体"/>
          <w:color w:val="000000"/>
          <w:sz w:val="24"/>
          <w:szCs w:val="24"/>
          <w:lang w:eastAsia="zh-CN" w:bidi="zh-CN"/>
        </w:rPr>
      </w:pPr>
    </w:p>
    <w:p>
      <w:pPr>
        <w:pStyle w:val="11"/>
        <w:spacing w:line="480" w:lineRule="auto"/>
        <w:ind w:firstLine="480" w:firstLineChars="200"/>
        <w:rPr>
          <w:rFonts w:ascii="宋体" w:hAnsi="宋体"/>
          <w:color w:val="000000"/>
          <w:sz w:val="24"/>
          <w:szCs w:val="24"/>
          <w:lang w:eastAsia="zh-CN" w:bidi="zh-CN"/>
        </w:rPr>
      </w:pPr>
    </w:p>
    <w:p>
      <w:pPr>
        <w:pStyle w:val="2"/>
        <w:jc w:val="center"/>
        <w:rPr>
          <w:b/>
        </w:rPr>
      </w:pPr>
      <w:r>
        <w:rPr>
          <w:rFonts w:hint="eastAsia"/>
          <w:b/>
        </w:rPr>
        <w:t>第四章  商务要求</w:t>
      </w:r>
    </w:p>
    <w:p>
      <w:pPr>
        <w:pStyle w:val="11"/>
        <w:spacing w:after="0" w:line="480" w:lineRule="auto"/>
        <w:ind w:left="-2" w:firstLine="482" w:firstLineChars="200"/>
        <w:rPr>
          <w:rFonts w:hint="eastAsia" w:ascii="宋体" w:hAnsi="宋体"/>
          <w:b/>
          <w:sz w:val="24"/>
          <w:szCs w:val="24"/>
          <w:lang w:eastAsia="zh-CN"/>
        </w:rPr>
      </w:pPr>
      <w:r>
        <w:rPr>
          <w:rFonts w:hint="eastAsia" w:ascii="宋体" w:hAnsi="宋体"/>
          <w:b/>
          <w:sz w:val="24"/>
          <w:szCs w:val="24"/>
          <w:lang w:eastAsia="zh-CN"/>
        </w:rPr>
        <w:t>一、服务时间及地点：</w:t>
      </w:r>
    </w:p>
    <w:p>
      <w:pPr>
        <w:pStyle w:val="11"/>
        <w:spacing w:after="0" w:line="480" w:lineRule="auto"/>
        <w:ind w:firstLine="480" w:firstLineChars="200"/>
        <w:rPr>
          <w:rFonts w:hint="eastAsia" w:ascii="宋体" w:hAnsi="宋体"/>
          <w:sz w:val="24"/>
          <w:szCs w:val="24"/>
          <w:lang w:eastAsia="zh-CN"/>
        </w:rPr>
      </w:pPr>
      <w:r>
        <w:rPr>
          <w:rFonts w:hint="eastAsia" w:ascii="宋体" w:hAnsi="宋体"/>
          <w:sz w:val="24"/>
          <w:szCs w:val="24"/>
          <w:lang w:eastAsia="zh-CN"/>
        </w:rPr>
        <w:t>1、服务时间：服务合同签订之日起1</w:t>
      </w:r>
      <w:r>
        <w:rPr>
          <w:rFonts w:ascii="宋体" w:hAnsi="宋体"/>
          <w:sz w:val="24"/>
          <w:szCs w:val="24"/>
          <w:lang w:eastAsia="zh-CN"/>
        </w:rPr>
        <w:t>4</w:t>
      </w:r>
      <w:r>
        <w:rPr>
          <w:rFonts w:hint="eastAsia" w:ascii="宋体" w:hAnsi="宋体"/>
          <w:sz w:val="24"/>
          <w:szCs w:val="24"/>
          <w:lang w:eastAsia="zh-CN"/>
        </w:rPr>
        <w:t>个日历天。</w:t>
      </w:r>
    </w:p>
    <w:p>
      <w:pPr>
        <w:pStyle w:val="11"/>
        <w:spacing w:after="0" w:line="480" w:lineRule="auto"/>
        <w:ind w:firstLine="480" w:firstLineChars="200"/>
        <w:rPr>
          <w:rFonts w:hint="eastAsia" w:ascii="宋体" w:hAnsi="宋体"/>
          <w:sz w:val="24"/>
          <w:szCs w:val="24"/>
          <w:lang w:eastAsia="zh-CN"/>
        </w:rPr>
      </w:pPr>
      <w:r>
        <w:rPr>
          <w:rFonts w:hint="eastAsia" w:ascii="宋体" w:hAnsi="宋体"/>
          <w:sz w:val="24"/>
          <w:szCs w:val="24"/>
          <w:lang w:eastAsia="zh-CN"/>
        </w:rPr>
        <w:t>2、服务地点：采购人指定地点</w:t>
      </w:r>
    </w:p>
    <w:p>
      <w:pPr>
        <w:pStyle w:val="11"/>
        <w:spacing w:after="0" w:line="480" w:lineRule="auto"/>
        <w:ind w:firstLine="482" w:firstLineChars="200"/>
        <w:rPr>
          <w:rFonts w:hint="eastAsia" w:ascii="宋体" w:hAnsi="宋体"/>
          <w:b/>
          <w:sz w:val="24"/>
          <w:szCs w:val="24"/>
          <w:lang w:eastAsia="zh-CN"/>
        </w:rPr>
      </w:pPr>
      <w:r>
        <w:rPr>
          <w:rFonts w:hint="eastAsia" w:ascii="宋体" w:hAnsi="宋体"/>
          <w:b/>
          <w:sz w:val="24"/>
          <w:szCs w:val="24"/>
          <w:lang w:eastAsia="zh-CN"/>
        </w:rPr>
        <w:t>二、验收标准、规范</w:t>
      </w:r>
    </w:p>
    <w:p>
      <w:pPr>
        <w:pStyle w:val="11"/>
        <w:spacing w:after="0" w:line="480" w:lineRule="auto"/>
        <w:ind w:firstLine="480" w:firstLineChars="200"/>
        <w:rPr>
          <w:rFonts w:hint="eastAsia" w:ascii="宋体" w:hAnsi="宋体"/>
          <w:sz w:val="24"/>
          <w:szCs w:val="24"/>
          <w:lang w:eastAsia="zh-CN"/>
        </w:rPr>
      </w:pPr>
      <w:r>
        <w:rPr>
          <w:rFonts w:hint="eastAsia" w:ascii="宋体" w:hAnsi="宋体"/>
          <w:sz w:val="24"/>
          <w:szCs w:val="24"/>
          <w:lang w:eastAsia="zh-CN"/>
        </w:rPr>
        <w:t>须参照国家现行规范及验收合格标准执行。执行本项目所在国家和地区颁发的现行法律法规、规范、规定、规程、标准、规划和要求，并符合本项目比选文件的规定。如果颁发新的技术标准，则按新标准规定执行。</w:t>
      </w:r>
    </w:p>
    <w:p>
      <w:pPr>
        <w:pStyle w:val="11"/>
        <w:spacing w:after="0" w:line="480" w:lineRule="auto"/>
        <w:ind w:firstLine="482" w:firstLineChars="200"/>
        <w:rPr>
          <w:rFonts w:hint="eastAsia" w:ascii="宋体" w:hAnsi="宋体"/>
          <w:b/>
          <w:sz w:val="24"/>
          <w:szCs w:val="24"/>
          <w:lang w:eastAsia="zh-CN"/>
        </w:rPr>
      </w:pPr>
      <w:r>
        <w:rPr>
          <w:rFonts w:hint="eastAsia" w:ascii="宋体" w:hAnsi="宋体"/>
          <w:b/>
          <w:sz w:val="24"/>
          <w:szCs w:val="24"/>
          <w:lang w:eastAsia="zh-CN"/>
        </w:rPr>
        <w:t>三、付款方式</w:t>
      </w:r>
    </w:p>
    <w:p>
      <w:pPr>
        <w:pStyle w:val="11"/>
        <w:spacing w:after="0" w:line="480" w:lineRule="auto"/>
        <w:ind w:firstLine="480" w:firstLineChars="200"/>
        <w:rPr>
          <w:rFonts w:hint="eastAsia" w:ascii="宋体" w:hAnsi="宋体"/>
          <w:b/>
          <w:sz w:val="24"/>
          <w:szCs w:val="24"/>
          <w:lang w:eastAsia="zh-CN"/>
        </w:rPr>
      </w:pPr>
      <w:r>
        <w:rPr>
          <w:rFonts w:hint="eastAsia" w:ascii="宋体" w:hAnsi="宋体"/>
          <w:sz w:val="24"/>
          <w:szCs w:val="24"/>
          <w:lang w:eastAsia="zh-CN"/>
        </w:rPr>
        <w:t>具体合同中约定。</w:t>
      </w:r>
    </w:p>
    <w:p>
      <w:pPr>
        <w:pStyle w:val="11"/>
        <w:spacing w:after="0" w:line="480" w:lineRule="auto"/>
        <w:ind w:firstLine="482" w:firstLineChars="200"/>
        <w:rPr>
          <w:rFonts w:hint="eastAsia" w:ascii="宋体" w:hAnsi="宋体"/>
          <w:b/>
          <w:sz w:val="24"/>
          <w:szCs w:val="24"/>
          <w:lang w:eastAsia="zh-CN"/>
        </w:rPr>
      </w:pPr>
      <w:r>
        <w:rPr>
          <w:rFonts w:hint="eastAsia" w:ascii="宋体" w:hAnsi="宋体"/>
          <w:b/>
          <w:sz w:val="24"/>
          <w:szCs w:val="24"/>
          <w:lang w:eastAsia="zh-CN"/>
        </w:rPr>
        <w:t>四、投标有效期</w:t>
      </w:r>
    </w:p>
    <w:p>
      <w:pPr>
        <w:pStyle w:val="11"/>
        <w:spacing w:after="0" w:line="480" w:lineRule="auto"/>
        <w:ind w:firstLine="480" w:firstLineChars="200"/>
        <w:rPr>
          <w:rFonts w:hint="eastAsia" w:ascii="宋体" w:hAnsi="宋体"/>
          <w:sz w:val="24"/>
          <w:szCs w:val="24"/>
          <w:lang w:eastAsia="zh-CN"/>
        </w:rPr>
      </w:pPr>
      <w:r>
        <w:rPr>
          <w:rFonts w:hint="eastAsia" w:ascii="宋体" w:hAnsi="宋体"/>
          <w:sz w:val="24"/>
          <w:szCs w:val="24"/>
          <w:lang w:val="en-US" w:eastAsia="zh-CN"/>
        </w:rPr>
        <w:t>90</w:t>
      </w:r>
      <w:r>
        <w:rPr>
          <w:rFonts w:hint="eastAsia" w:ascii="宋体" w:hAnsi="宋体"/>
          <w:sz w:val="24"/>
          <w:szCs w:val="24"/>
          <w:lang w:eastAsia="zh-CN"/>
        </w:rPr>
        <w:t>日历天。</w:t>
      </w:r>
    </w:p>
    <w:p>
      <w:pPr>
        <w:pStyle w:val="11"/>
        <w:spacing w:after="0" w:line="480" w:lineRule="auto"/>
        <w:ind w:firstLine="482" w:firstLineChars="200"/>
        <w:rPr>
          <w:rFonts w:hint="eastAsia" w:ascii="宋体" w:hAnsi="宋体"/>
          <w:b/>
          <w:sz w:val="24"/>
          <w:szCs w:val="24"/>
          <w:lang w:eastAsia="zh-CN"/>
        </w:rPr>
      </w:pPr>
      <w:r>
        <w:rPr>
          <w:rFonts w:hint="eastAsia" w:ascii="宋体" w:hAnsi="宋体"/>
          <w:b/>
          <w:sz w:val="24"/>
          <w:szCs w:val="24"/>
          <w:lang w:eastAsia="zh-CN"/>
        </w:rPr>
        <w:t>五、其他要求</w:t>
      </w:r>
    </w:p>
    <w:p>
      <w:pPr>
        <w:pStyle w:val="11"/>
        <w:spacing w:after="0" w:line="480" w:lineRule="auto"/>
        <w:ind w:firstLine="480" w:firstLineChars="200"/>
        <w:rPr>
          <w:rFonts w:hint="eastAsia" w:ascii="宋体" w:hAnsi="宋体"/>
          <w:sz w:val="24"/>
          <w:szCs w:val="24"/>
          <w:lang w:eastAsia="zh-CN"/>
        </w:rPr>
      </w:pPr>
      <w:r>
        <w:rPr>
          <w:rFonts w:hint="eastAsia" w:ascii="宋体" w:hAnsi="宋体"/>
          <w:sz w:val="24"/>
          <w:szCs w:val="24"/>
          <w:lang w:eastAsia="zh-CN"/>
        </w:rPr>
        <w:t>1、未尽事宜，投标人须单独承诺在最大化满足业主需求的前提下合同中约定。</w:t>
      </w:r>
    </w:p>
    <w:p>
      <w:pPr>
        <w:tabs>
          <w:tab w:val="left" w:pos="105"/>
        </w:tabs>
        <w:spacing w:line="360" w:lineRule="auto"/>
        <w:ind w:firstLine="2832" w:firstLineChars="1180"/>
        <w:rPr>
          <w:rFonts w:hint="eastAsia" w:ascii="宋体" w:hAnsi="宋体"/>
          <w:color w:val="000000"/>
          <w:sz w:val="24"/>
          <w:szCs w:val="24"/>
        </w:rPr>
      </w:pPr>
    </w:p>
    <w:p>
      <w:pPr>
        <w:tabs>
          <w:tab w:val="left" w:pos="105"/>
        </w:tabs>
        <w:spacing w:line="360" w:lineRule="auto"/>
        <w:jc w:val="center"/>
        <w:rPr>
          <w:rFonts w:hint="eastAsia" w:ascii="宋体" w:hAnsi="宋体"/>
        </w:rPr>
      </w:pPr>
      <w:r>
        <w:rPr>
          <w:rFonts w:hint="eastAsia" w:ascii="宋体" w:hAnsi="宋体"/>
        </w:rPr>
        <w:t xml:space="preserve"> </w:t>
      </w:r>
    </w:p>
    <w:p>
      <w:pPr>
        <w:spacing w:line="500" w:lineRule="exact"/>
        <w:rPr>
          <w:rFonts w:hint="eastAsia" w:ascii="宋体" w:hAnsi="宋体"/>
          <w:color w:val="000000"/>
          <w:sz w:val="24"/>
        </w:rPr>
        <w:sectPr>
          <w:footerReference r:id="rId5" w:type="first"/>
          <w:footerReference r:id="rId3" w:type="default"/>
          <w:footerReference r:id="rId4" w:type="even"/>
          <w:endnotePr>
            <w:numFmt w:val="decimal"/>
          </w:endnotePr>
          <w:pgSz w:w="11907" w:h="16840"/>
          <w:pgMar w:top="1191" w:right="1247" w:bottom="1191" w:left="1247" w:header="851" w:footer="907" w:gutter="0"/>
          <w:pgNumType w:start="1"/>
          <w:cols w:space="720" w:num="1"/>
          <w:docGrid w:linePitch="272" w:charSpace="0"/>
        </w:sectPr>
      </w:pPr>
      <w:r>
        <w:rPr>
          <w:rFonts w:ascii="宋体" w:hAnsi="宋体"/>
          <w:color w:val="000000"/>
          <w:sz w:val="24"/>
        </w:rPr>
        <w:t xml:space="preserve"> </w:t>
      </w:r>
      <w:r>
        <w:rPr>
          <w:rFonts w:ascii="宋体" w:hAnsi="宋体"/>
        </w:rPr>
        <w:t xml:space="preserve"> </w:t>
      </w:r>
    </w:p>
    <w:p>
      <w:pPr>
        <w:pStyle w:val="2"/>
        <w:jc w:val="center"/>
        <w:rPr>
          <w:rFonts w:hint="eastAsia"/>
          <w:b/>
        </w:rPr>
      </w:pPr>
      <w:r>
        <w:rPr>
          <w:rFonts w:hint="eastAsia"/>
          <w:b/>
        </w:rPr>
        <w:t>第五章  投标文件格式</w:t>
      </w:r>
    </w:p>
    <w:p>
      <w:pPr>
        <w:pStyle w:val="2"/>
        <w:jc w:val="center"/>
        <w:rPr>
          <w:rFonts w:hint="eastAsia"/>
          <w:b/>
        </w:rPr>
      </w:pPr>
    </w:p>
    <w:p>
      <w:pPr>
        <w:pStyle w:val="2"/>
        <w:jc w:val="center"/>
        <w:rPr>
          <w:rFonts w:hint="eastAsia"/>
          <w:b/>
        </w:rPr>
      </w:pPr>
    </w:p>
    <w:p>
      <w:pPr>
        <w:pStyle w:val="2"/>
        <w:jc w:val="center"/>
        <w:rPr>
          <w:rFonts w:hint="eastAsia"/>
          <w:b/>
        </w:rPr>
      </w:pPr>
      <w:r>
        <w:rPr>
          <w:rFonts w:hint="eastAsia" w:hAnsi="宋体"/>
          <w:b/>
          <w:color w:val="000000"/>
          <w:sz w:val="84"/>
          <w:szCs w:val="84"/>
        </w:rPr>
        <w:t>投 标 文 件</w:t>
      </w:r>
    </w:p>
    <w:p>
      <w:pPr>
        <w:pStyle w:val="8"/>
        <w:spacing w:line="264" w:lineRule="auto"/>
        <w:jc w:val="center"/>
        <w:rPr>
          <w:rFonts w:hint="eastAsia" w:hAnsi="宋体"/>
          <w:color w:val="000000"/>
          <w:sz w:val="44"/>
        </w:rPr>
      </w:pPr>
    </w:p>
    <w:p>
      <w:pPr>
        <w:pStyle w:val="8"/>
        <w:spacing w:line="264" w:lineRule="auto"/>
        <w:jc w:val="center"/>
        <w:rPr>
          <w:rFonts w:hint="eastAsia" w:hAnsi="宋体"/>
          <w:color w:val="000000"/>
          <w:sz w:val="32"/>
          <w:szCs w:val="32"/>
        </w:rPr>
      </w:pPr>
      <w:r>
        <w:rPr>
          <w:rFonts w:hint="eastAsia" w:hAnsi="宋体"/>
          <w:color w:val="000000"/>
          <w:sz w:val="32"/>
          <w:szCs w:val="32"/>
        </w:rPr>
        <w:t>正本或副本</w:t>
      </w:r>
    </w:p>
    <w:p>
      <w:pPr>
        <w:pStyle w:val="8"/>
        <w:spacing w:line="264" w:lineRule="auto"/>
        <w:jc w:val="center"/>
        <w:rPr>
          <w:rFonts w:hint="eastAsia" w:hAnsi="宋体"/>
          <w:color w:val="000000"/>
          <w:sz w:val="72"/>
        </w:rPr>
      </w:pPr>
    </w:p>
    <w:p>
      <w:pPr>
        <w:spacing w:before="120" w:after="120"/>
        <w:ind w:left="540"/>
        <w:rPr>
          <w:rFonts w:hint="eastAsia" w:ascii="宋体" w:hAnsi="宋体"/>
          <w:color w:val="000000"/>
          <w:sz w:val="72"/>
        </w:rPr>
      </w:pPr>
    </w:p>
    <w:p>
      <w:pPr>
        <w:spacing w:before="120" w:after="120" w:line="360" w:lineRule="auto"/>
        <w:ind w:left="539"/>
        <w:rPr>
          <w:rFonts w:hint="eastAsia" w:ascii="宋体" w:hAnsi="宋体"/>
          <w:b/>
          <w:color w:val="000000"/>
          <w:sz w:val="28"/>
          <w:szCs w:val="28"/>
        </w:rPr>
      </w:pPr>
      <w:r>
        <w:rPr>
          <w:rFonts w:hint="eastAsia" w:ascii="宋体" w:hAnsi="宋体"/>
          <w:b/>
          <w:color w:val="000000"/>
          <w:sz w:val="28"/>
          <w:szCs w:val="28"/>
        </w:rPr>
        <w:t>项目名称：</w:t>
      </w:r>
    </w:p>
    <w:p>
      <w:pPr>
        <w:spacing w:before="120" w:after="120" w:line="360" w:lineRule="auto"/>
        <w:ind w:left="539"/>
        <w:rPr>
          <w:rFonts w:hint="eastAsia" w:ascii="宋体" w:hAnsi="宋体"/>
          <w:b/>
          <w:color w:val="000000"/>
          <w:sz w:val="28"/>
          <w:szCs w:val="28"/>
        </w:rPr>
      </w:pPr>
      <w:r>
        <w:rPr>
          <w:rFonts w:hint="eastAsia" w:ascii="宋体" w:hAnsi="宋体"/>
          <w:b/>
          <w:color w:val="000000"/>
          <w:sz w:val="28"/>
          <w:szCs w:val="28"/>
        </w:rPr>
        <w:t>投标供应商：</w:t>
      </w:r>
    </w:p>
    <w:p>
      <w:pPr>
        <w:spacing w:before="120" w:after="120" w:line="360" w:lineRule="auto"/>
        <w:ind w:left="539"/>
        <w:rPr>
          <w:rFonts w:hint="eastAsia" w:ascii="宋体" w:hAnsi="宋体"/>
          <w:b/>
          <w:color w:val="000000"/>
          <w:sz w:val="28"/>
          <w:szCs w:val="28"/>
        </w:rPr>
      </w:pPr>
      <w:r>
        <w:rPr>
          <w:rFonts w:hint="eastAsia" w:ascii="宋体" w:hAnsi="宋体"/>
          <w:b/>
          <w:color w:val="000000"/>
          <w:sz w:val="28"/>
          <w:szCs w:val="28"/>
        </w:rPr>
        <w:t>法定代表人：</w:t>
      </w:r>
    </w:p>
    <w:p>
      <w:pPr>
        <w:spacing w:before="120" w:after="120" w:line="360" w:lineRule="auto"/>
        <w:ind w:left="539"/>
        <w:rPr>
          <w:rFonts w:hint="eastAsia" w:ascii="宋体" w:hAnsi="宋体"/>
          <w:b/>
          <w:color w:val="000000"/>
          <w:sz w:val="28"/>
          <w:szCs w:val="28"/>
        </w:rPr>
      </w:pPr>
      <w:r>
        <w:rPr>
          <w:rFonts w:hint="eastAsia" w:ascii="宋体" w:hAnsi="宋体"/>
          <w:b/>
          <w:color w:val="000000"/>
          <w:sz w:val="28"/>
          <w:szCs w:val="28"/>
        </w:rPr>
        <w:t>授权代表人：</w:t>
      </w:r>
    </w:p>
    <w:p>
      <w:pPr>
        <w:spacing w:before="120" w:after="120" w:line="360" w:lineRule="auto"/>
        <w:ind w:left="539"/>
        <w:rPr>
          <w:rFonts w:hint="eastAsia" w:ascii="宋体" w:hAnsi="宋体"/>
          <w:b/>
          <w:color w:val="000000"/>
          <w:sz w:val="28"/>
          <w:szCs w:val="28"/>
        </w:rPr>
      </w:pPr>
      <w:r>
        <w:rPr>
          <w:rFonts w:hint="eastAsia" w:ascii="宋体" w:hAnsi="宋体"/>
          <w:b/>
          <w:color w:val="000000"/>
          <w:sz w:val="28"/>
          <w:szCs w:val="28"/>
        </w:rPr>
        <w:t>联系电话：</w:t>
      </w:r>
    </w:p>
    <w:p>
      <w:pPr>
        <w:spacing w:before="120" w:after="120"/>
        <w:ind w:left="540"/>
        <w:rPr>
          <w:rFonts w:hint="eastAsia" w:ascii="宋体" w:hAnsi="宋体"/>
          <w:b/>
          <w:color w:val="000000"/>
          <w:sz w:val="24"/>
        </w:rPr>
      </w:pPr>
    </w:p>
    <w:p>
      <w:pPr>
        <w:widowControl/>
        <w:snapToGrid w:val="0"/>
        <w:spacing w:line="360" w:lineRule="auto"/>
        <w:jc w:val="center"/>
        <w:rPr>
          <w:rFonts w:hint="eastAsia" w:ascii="宋体" w:hAnsi="宋体"/>
          <w:b/>
          <w:color w:val="000000"/>
          <w:sz w:val="36"/>
          <w:szCs w:val="36"/>
        </w:rPr>
      </w:pPr>
    </w:p>
    <w:p>
      <w:pPr>
        <w:widowControl/>
        <w:snapToGrid w:val="0"/>
        <w:spacing w:line="360" w:lineRule="auto"/>
        <w:jc w:val="center"/>
        <w:rPr>
          <w:rFonts w:hint="eastAsia"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目  录</w:t>
      </w:r>
    </w:p>
    <w:p>
      <w:pPr>
        <w:spacing w:line="360" w:lineRule="auto"/>
        <w:jc w:val="center"/>
        <w:rPr>
          <w:rFonts w:hint="eastAsia" w:ascii="宋体" w:hAnsi="宋体"/>
          <w:b/>
          <w:color w:val="000000"/>
          <w:sz w:val="24"/>
          <w:szCs w:val="24"/>
        </w:rPr>
      </w:pPr>
      <w:r>
        <w:rPr>
          <w:rFonts w:hint="eastAsia" w:ascii="宋体" w:hAnsi="宋体"/>
          <w:b/>
          <w:color w:val="000000"/>
          <w:sz w:val="24"/>
          <w:szCs w:val="24"/>
        </w:rPr>
        <w:t>（投标人根据投标文件自行编辑目录）</w:t>
      </w:r>
    </w:p>
    <w:p>
      <w:pPr>
        <w:spacing w:line="360" w:lineRule="auto"/>
        <w:ind w:firstLine="480" w:firstLineChars="200"/>
        <w:rPr>
          <w:rFonts w:hint="eastAsia" w:ascii="宋体" w:hAnsi="宋体"/>
          <w:color w:val="000000"/>
          <w:sz w:val="24"/>
          <w:szCs w:val="24"/>
        </w:rPr>
      </w:pPr>
    </w:p>
    <w:p>
      <w:pPr>
        <w:pStyle w:val="8"/>
        <w:spacing w:before="960" w:line="360" w:lineRule="auto"/>
        <w:ind w:firstLine="2280" w:firstLineChars="950"/>
        <w:jc w:val="left"/>
        <w:rPr>
          <w:rFonts w:hint="eastAsia" w:hAnsi="宋体"/>
          <w:color w:val="000000"/>
          <w:sz w:val="24"/>
        </w:rPr>
      </w:pPr>
    </w:p>
    <w:p>
      <w:pPr>
        <w:pStyle w:val="8"/>
        <w:spacing w:before="960"/>
        <w:ind w:firstLine="2280" w:firstLineChars="950"/>
        <w:jc w:val="left"/>
        <w:rPr>
          <w:rFonts w:hint="eastAsia" w:hAnsi="宋体"/>
          <w:color w:val="000000"/>
          <w:sz w:val="24"/>
        </w:rPr>
        <w:sectPr>
          <w:endnotePr>
            <w:numFmt w:val="decimal"/>
          </w:endnotePr>
          <w:pgSz w:w="11907" w:h="16840"/>
          <w:pgMar w:top="1191" w:right="1191" w:bottom="1191" w:left="1191" w:header="851" w:footer="992" w:gutter="0"/>
          <w:cols w:space="720" w:num="1"/>
          <w:docGrid w:linePitch="312" w:charSpace="0"/>
        </w:sectPr>
      </w:pPr>
    </w:p>
    <w:p>
      <w:pPr>
        <w:jc w:val="center"/>
        <w:rPr>
          <w:rFonts w:hint="eastAsia" w:ascii="宋体" w:hAnsi="宋体"/>
          <w:color w:val="000000"/>
          <w:sz w:val="36"/>
          <w:szCs w:val="36"/>
        </w:rPr>
      </w:pPr>
      <w:r>
        <w:rPr>
          <w:rFonts w:hint="eastAsia" w:ascii="宋体" w:hAnsi="宋体"/>
          <w:b/>
          <w:color w:val="000000"/>
          <w:sz w:val="36"/>
          <w:szCs w:val="36"/>
        </w:rPr>
        <w:t>1、</w:t>
      </w:r>
      <w:r>
        <w:rPr>
          <w:rFonts w:hint="eastAsia" w:ascii="宋体" w:hAnsi="宋体" w:cs="宋体"/>
          <w:b/>
          <w:color w:val="000000"/>
          <w:sz w:val="36"/>
          <w:szCs w:val="36"/>
        </w:rPr>
        <w:t>投标函</w:t>
      </w:r>
    </w:p>
    <w:p>
      <w:pPr>
        <w:spacing w:line="360" w:lineRule="auto"/>
        <w:rPr>
          <w:rFonts w:hint="eastAsia" w:ascii="宋体" w:hAnsi="宋体"/>
          <w:color w:val="000000"/>
          <w:sz w:val="24"/>
          <w:u w:val="single"/>
        </w:rPr>
      </w:pPr>
    </w:p>
    <w:p>
      <w:pPr>
        <w:spacing w:line="432"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采购人</w:t>
      </w:r>
      <w:r>
        <w:rPr>
          <w:rFonts w:hint="eastAsia" w:ascii="宋体" w:hAnsi="宋体"/>
          <w:color w:val="000000"/>
          <w:sz w:val="24"/>
        </w:rPr>
        <w:t>名称)</w:t>
      </w:r>
    </w:p>
    <w:p>
      <w:pPr>
        <w:spacing w:line="432" w:lineRule="auto"/>
        <w:ind w:firstLine="480" w:firstLineChars="200"/>
        <w:rPr>
          <w:rFonts w:hint="eastAsia" w:ascii="宋体" w:hAnsi="宋体"/>
          <w:color w:val="000000"/>
          <w:sz w:val="24"/>
          <w:u w:val="single"/>
        </w:rPr>
      </w:pPr>
      <w:r>
        <w:rPr>
          <w:rFonts w:hint="eastAsia" w:ascii="宋体" w:hAnsi="宋体"/>
          <w:color w:val="000000"/>
          <w:sz w:val="24"/>
        </w:rPr>
        <w:t>根据</w:t>
      </w:r>
      <w:r>
        <w:rPr>
          <w:rFonts w:hint="eastAsia" w:ascii="宋体" w:hAnsi="宋体" w:cs="宋体"/>
          <w:color w:val="000000"/>
          <w:sz w:val="24"/>
        </w:rPr>
        <w:t>贵</w:t>
      </w:r>
      <w:r>
        <w:rPr>
          <w:rFonts w:hint="eastAsia" w:ascii="宋体" w:hAnsi="宋体"/>
          <w:color w:val="000000"/>
          <w:sz w:val="24"/>
        </w:rPr>
        <w:t>单位</w:t>
      </w:r>
      <w:r>
        <w:rPr>
          <w:rFonts w:hint="eastAsia" w:ascii="宋体" w:hAnsi="宋体"/>
          <w:color w:val="000000"/>
          <w:sz w:val="24"/>
          <w:u w:val="single"/>
        </w:rPr>
        <w:t xml:space="preserve">       （项目名称）         </w:t>
      </w:r>
      <w:r>
        <w:rPr>
          <w:rFonts w:hint="eastAsia" w:ascii="宋体" w:hAnsi="宋体"/>
          <w:color w:val="000000"/>
          <w:sz w:val="24"/>
        </w:rPr>
        <w:t>的投标邀请，签字代表</w:t>
      </w:r>
      <w:r>
        <w:rPr>
          <w:rFonts w:hint="eastAsia" w:ascii="宋体" w:hAnsi="宋体"/>
          <w:color w:val="000000"/>
          <w:sz w:val="24"/>
          <w:u w:val="single"/>
        </w:rPr>
        <w:t xml:space="preserve">  （全名） </w:t>
      </w:r>
      <w:r>
        <w:rPr>
          <w:rFonts w:hint="eastAsia" w:ascii="宋体" w:hAnsi="宋体"/>
          <w:color w:val="000000"/>
          <w:sz w:val="24"/>
        </w:rPr>
        <w:t>经正式授权，并代表</w:t>
      </w:r>
      <w:r>
        <w:rPr>
          <w:rFonts w:hint="eastAsia" w:ascii="宋体" w:hAnsi="宋体"/>
          <w:color w:val="000000"/>
          <w:sz w:val="24"/>
          <w:u w:val="single"/>
        </w:rPr>
        <w:t xml:space="preserve">  （供应商名称） </w:t>
      </w:r>
      <w:r>
        <w:rPr>
          <w:rFonts w:hint="eastAsia" w:ascii="宋体" w:hAnsi="宋体"/>
          <w:color w:val="000000"/>
          <w:sz w:val="24"/>
        </w:rPr>
        <w:t>提交下述文件正本一份和副本两份。</w:t>
      </w:r>
    </w:p>
    <w:p>
      <w:pPr>
        <w:spacing w:line="432" w:lineRule="auto"/>
        <w:ind w:firstLine="435"/>
        <w:rPr>
          <w:rFonts w:hint="eastAsia" w:ascii="宋体" w:hAnsi="宋体"/>
          <w:color w:val="000000"/>
          <w:sz w:val="24"/>
        </w:rPr>
      </w:pPr>
      <w:r>
        <w:rPr>
          <w:rFonts w:hint="eastAsia" w:ascii="宋体" w:hAnsi="宋体"/>
          <w:color w:val="000000"/>
          <w:sz w:val="24"/>
        </w:rPr>
        <w:t>据此函，签字代表宣布同意如下:</w:t>
      </w:r>
    </w:p>
    <w:p>
      <w:pPr>
        <w:numPr>
          <w:ilvl w:val="0"/>
          <w:numId w:val="1"/>
        </w:numPr>
        <w:spacing w:line="432" w:lineRule="auto"/>
        <w:rPr>
          <w:rFonts w:hint="eastAsia" w:ascii="宋体" w:hAnsi="宋体"/>
          <w:color w:val="000000"/>
          <w:sz w:val="24"/>
        </w:rPr>
      </w:pPr>
      <w:r>
        <w:rPr>
          <w:rFonts w:hint="eastAsia" w:ascii="宋体" w:hAnsi="宋体"/>
          <w:color w:val="000000"/>
          <w:sz w:val="24"/>
        </w:rPr>
        <w:t>愿按照比选文件中的供应商须知、合同条款、技术条件、服务时间等要求提供所需服务，投标报价为:</w:t>
      </w:r>
      <w:r>
        <w:rPr>
          <w:rFonts w:hint="eastAsia" w:ascii="宋体" w:hAnsi="宋体"/>
          <w:color w:val="000000"/>
          <w:sz w:val="24"/>
          <w:u w:val="single"/>
        </w:rPr>
        <w:t xml:space="preserve">         元（大写： </w:t>
      </w:r>
      <w:r>
        <w:rPr>
          <w:rFonts w:ascii="宋体" w:hAnsi="宋体"/>
          <w:color w:val="000000"/>
          <w:sz w:val="24"/>
          <w:u w:val="single"/>
        </w:rPr>
        <w:t xml:space="preserve">  </w:t>
      </w:r>
      <w:r>
        <w:rPr>
          <w:rFonts w:hint="eastAsia" w:ascii="宋体" w:hAnsi="宋体"/>
          <w:color w:val="000000"/>
          <w:sz w:val="24"/>
          <w:u w:val="single"/>
        </w:rPr>
        <w:t>）</w:t>
      </w:r>
      <w:r>
        <w:rPr>
          <w:rFonts w:hint="eastAsia" w:ascii="宋体" w:hAnsi="宋体"/>
          <w:color w:val="000000"/>
          <w:sz w:val="24"/>
        </w:rPr>
        <w:t>。</w:t>
      </w:r>
    </w:p>
    <w:p>
      <w:pPr>
        <w:spacing w:line="432" w:lineRule="auto"/>
        <w:ind w:firstLine="435"/>
        <w:rPr>
          <w:rFonts w:hint="eastAsia" w:ascii="宋体" w:hAnsi="宋体"/>
          <w:color w:val="000000"/>
          <w:sz w:val="24"/>
        </w:rPr>
      </w:pPr>
      <w:r>
        <w:rPr>
          <w:rFonts w:hint="eastAsia" w:ascii="宋体" w:hAnsi="宋体"/>
          <w:color w:val="000000"/>
          <w:sz w:val="24"/>
        </w:rPr>
        <w:t>②如果我方中标，我方将按比选文件的规定履行合同责任和义务。</w:t>
      </w:r>
    </w:p>
    <w:p>
      <w:pPr>
        <w:spacing w:line="432" w:lineRule="auto"/>
        <w:ind w:firstLine="435"/>
        <w:rPr>
          <w:rFonts w:hint="eastAsia" w:ascii="宋体" w:hAnsi="宋体"/>
          <w:color w:val="000000"/>
          <w:sz w:val="24"/>
        </w:rPr>
      </w:pPr>
      <w:r>
        <w:rPr>
          <w:rFonts w:hint="eastAsia" w:ascii="宋体" w:hAnsi="宋体"/>
          <w:color w:val="000000"/>
          <w:sz w:val="24"/>
        </w:rPr>
        <w:t>③我方已详细审查全部比选文件，包括修改文件(如有)以及全部参考资料和有关附件。我们完全理解并同意放弃对这方面有不明及误解的权利。</w:t>
      </w:r>
    </w:p>
    <w:p>
      <w:pPr>
        <w:spacing w:line="432" w:lineRule="auto"/>
        <w:ind w:firstLine="435"/>
        <w:rPr>
          <w:rFonts w:hint="eastAsia" w:ascii="宋体" w:hAnsi="宋体"/>
          <w:color w:val="000000"/>
          <w:sz w:val="24"/>
        </w:rPr>
      </w:pPr>
      <w:r>
        <w:rPr>
          <w:rFonts w:hint="eastAsia" w:ascii="宋体" w:hAnsi="宋体"/>
          <w:color w:val="000000"/>
          <w:sz w:val="24"/>
        </w:rPr>
        <w:t>④我方投标自比选之日起有效期为</w:t>
      </w:r>
      <w:r>
        <w:rPr>
          <w:rFonts w:hint="eastAsia" w:ascii="宋体" w:hAnsi="宋体"/>
          <w:color w:val="000000"/>
          <w:sz w:val="24"/>
          <w:u w:val="single"/>
        </w:rPr>
        <w:t xml:space="preserve">   </w:t>
      </w:r>
      <w:r>
        <w:rPr>
          <w:rFonts w:hint="eastAsia" w:ascii="宋体" w:hAnsi="宋体"/>
          <w:color w:val="000000"/>
          <w:sz w:val="24"/>
        </w:rPr>
        <w:t>日历日，</w:t>
      </w:r>
    </w:p>
    <w:p>
      <w:pPr>
        <w:spacing w:line="432" w:lineRule="auto"/>
        <w:ind w:firstLine="435"/>
        <w:rPr>
          <w:rFonts w:hint="eastAsia" w:ascii="宋体" w:hAnsi="宋体"/>
          <w:color w:val="000000"/>
          <w:sz w:val="24"/>
        </w:rPr>
      </w:pPr>
      <w:r>
        <w:rPr>
          <w:rFonts w:hint="eastAsia" w:ascii="宋体" w:hAnsi="宋体"/>
          <w:color w:val="000000"/>
          <w:sz w:val="24"/>
        </w:rPr>
        <w:t>⑤最终报价在法律法规及比选文件规定的有效期内有效。</w:t>
      </w:r>
    </w:p>
    <w:p>
      <w:pPr>
        <w:spacing w:line="432" w:lineRule="auto"/>
        <w:ind w:firstLine="435"/>
        <w:rPr>
          <w:rFonts w:hint="eastAsia" w:ascii="宋体" w:hAnsi="宋体"/>
          <w:color w:val="000000"/>
          <w:sz w:val="24"/>
        </w:rPr>
      </w:pPr>
      <w:r>
        <w:rPr>
          <w:rFonts w:hint="eastAsia" w:ascii="宋体" w:hAnsi="宋体"/>
          <w:color w:val="000000"/>
          <w:sz w:val="24"/>
        </w:rPr>
        <w:t>⑥我方不是采购人的附属机构；在获知本项目采购信息后，与采购人聘请的为此项目提供咨询服务的公司及其附属机构没有任何联系。</w:t>
      </w:r>
    </w:p>
    <w:p>
      <w:pPr>
        <w:spacing w:line="432" w:lineRule="auto"/>
        <w:ind w:firstLine="435"/>
        <w:rPr>
          <w:rFonts w:hint="eastAsia" w:ascii="宋体" w:hAnsi="宋体"/>
          <w:color w:val="000000"/>
          <w:sz w:val="24"/>
        </w:rPr>
      </w:pPr>
      <w:r>
        <w:rPr>
          <w:rFonts w:hint="eastAsia" w:ascii="宋体" w:hAnsi="宋体"/>
          <w:color w:val="000000"/>
          <w:sz w:val="24"/>
        </w:rPr>
        <w:t>⑦我公司已详细审查全部比选文件及有关的澄清/修改文件，完全理解和同意，并保证遵守比选文件有关条款规定。</w:t>
      </w:r>
    </w:p>
    <w:p>
      <w:pPr>
        <w:spacing w:line="432" w:lineRule="auto"/>
        <w:ind w:firstLine="435"/>
        <w:rPr>
          <w:rFonts w:hint="eastAsia" w:ascii="宋体" w:hAnsi="宋体"/>
          <w:color w:val="000000"/>
          <w:sz w:val="24"/>
        </w:rPr>
      </w:pPr>
      <w:r>
        <w:rPr>
          <w:rFonts w:hint="eastAsia" w:ascii="宋体" w:hAnsi="宋体"/>
          <w:color w:val="000000"/>
          <w:sz w:val="24"/>
        </w:rPr>
        <w:t>⑧保证在中标后忠实地执行与采购人所签署的合同，并承担合同规定的责任义务。保证在中标后按照比选文件的规定支付中标服务费。</w:t>
      </w:r>
    </w:p>
    <w:p>
      <w:pPr>
        <w:spacing w:line="432" w:lineRule="auto"/>
        <w:ind w:firstLine="435"/>
        <w:rPr>
          <w:rFonts w:hint="eastAsia" w:ascii="宋体" w:hAnsi="宋体"/>
          <w:color w:val="000000"/>
          <w:sz w:val="24"/>
        </w:rPr>
      </w:pPr>
      <w:r>
        <w:rPr>
          <w:rFonts w:hint="eastAsia" w:ascii="宋体" w:hAnsi="宋体"/>
          <w:color w:val="000000"/>
          <w:sz w:val="24"/>
        </w:rPr>
        <w:t>5.承诺应贵方要求提供任何与该项目有关的数据、情况和技术资料。</w:t>
      </w:r>
    </w:p>
    <w:p>
      <w:pPr>
        <w:spacing w:line="432" w:lineRule="auto"/>
        <w:ind w:firstLine="435"/>
        <w:rPr>
          <w:rFonts w:hint="eastAsia" w:ascii="宋体" w:hAnsi="宋体"/>
          <w:color w:val="000000"/>
          <w:sz w:val="24"/>
        </w:rPr>
      </w:pPr>
      <w:r>
        <w:rPr>
          <w:rFonts w:hint="eastAsia" w:ascii="宋体" w:hAnsi="宋体"/>
          <w:color w:val="000000"/>
          <w:sz w:val="24"/>
        </w:rPr>
        <w:t>6.本响应文件提供的报价、资格、技术、商务等文件均真实、有效、准确。若有违背，我方愿意承担由此而产生的一切后果。</w:t>
      </w:r>
    </w:p>
    <w:p>
      <w:pPr>
        <w:spacing w:line="432" w:lineRule="auto"/>
        <w:ind w:firstLine="435"/>
        <w:rPr>
          <w:rFonts w:hint="eastAsia" w:ascii="宋体" w:hAnsi="宋体"/>
          <w:color w:val="000000"/>
          <w:sz w:val="24"/>
        </w:rPr>
      </w:pPr>
    </w:p>
    <w:p>
      <w:pPr>
        <w:spacing w:line="432" w:lineRule="auto"/>
        <w:ind w:firstLine="435"/>
        <w:rPr>
          <w:rFonts w:ascii="宋体" w:hAnsi="宋体"/>
          <w:color w:val="000000"/>
          <w:sz w:val="24"/>
        </w:rPr>
      </w:pPr>
      <w:r>
        <w:rPr>
          <w:rFonts w:hint="eastAsia" w:ascii="宋体" w:hAnsi="宋体"/>
          <w:color w:val="000000"/>
          <w:sz w:val="24"/>
        </w:rPr>
        <w:t xml:space="preserve">                                        供应商名称（盖章）：XXXXXXX有限公司</w:t>
      </w:r>
    </w:p>
    <w:p>
      <w:pPr>
        <w:spacing w:line="432" w:lineRule="auto"/>
        <w:ind w:firstLine="2280" w:firstLineChars="950"/>
        <w:rPr>
          <w:rFonts w:ascii="宋体" w:hAnsi="宋体"/>
          <w:color w:val="000000"/>
          <w:sz w:val="24"/>
        </w:rPr>
      </w:pPr>
      <w:r>
        <w:rPr>
          <w:rFonts w:hint="eastAsia" w:ascii="宋体" w:hAnsi="宋体"/>
          <w:color w:val="000000"/>
          <w:sz w:val="24"/>
        </w:rPr>
        <w:t xml:space="preserve">                         法定代表人或授权代表（签字）：                </w:t>
      </w:r>
    </w:p>
    <w:p>
      <w:pPr>
        <w:spacing w:line="432" w:lineRule="auto"/>
        <w:ind w:firstLine="2280" w:firstLineChars="950"/>
        <w:rPr>
          <w:rFonts w:hint="eastAsia" w:ascii="宋体" w:hAnsi="宋体"/>
          <w:color w:val="000000"/>
          <w:sz w:val="24"/>
        </w:rPr>
      </w:pPr>
      <w:r>
        <w:rPr>
          <w:rFonts w:hint="eastAsia" w:ascii="宋体" w:hAnsi="宋体"/>
          <w:color w:val="000000"/>
          <w:sz w:val="24"/>
        </w:rPr>
        <w:t xml:space="preserve">                         日期：</w:t>
      </w:r>
    </w:p>
    <w:p>
      <w:pPr>
        <w:spacing w:after="100" w:afterAutospacing="1" w:line="360" w:lineRule="auto"/>
        <w:jc w:val="center"/>
        <w:rPr>
          <w:rFonts w:hint="eastAsia" w:ascii="宋体" w:hAnsi="宋体"/>
          <w:b/>
          <w:color w:val="000000"/>
          <w:sz w:val="36"/>
          <w:szCs w:val="36"/>
        </w:rPr>
      </w:pPr>
      <w:r>
        <w:rPr>
          <w:rFonts w:ascii="宋体" w:hAnsi="宋体"/>
          <w:b/>
          <w:color w:val="000000"/>
          <w:sz w:val="32"/>
          <w:szCs w:val="32"/>
        </w:rPr>
        <w:br w:type="page"/>
      </w:r>
      <w:r>
        <w:rPr>
          <w:rFonts w:hint="eastAsia" w:ascii="宋体" w:hAnsi="宋体"/>
          <w:b/>
          <w:color w:val="000000"/>
          <w:sz w:val="36"/>
          <w:szCs w:val="36"/>
        </w:rPr>
        <w:t>2、法定代表人</w:t>
      </w:r>
      <w:r>
        <w:rPr>
          <w:rFonts w:hint="eastAsia" w:ascii="宋体" w:hAnsi="宋体" w:cs="宋体"/>
          <w:b/>
          <w:color w:val="000000"/>
          <w:sz w:val="36"/>
          <w:szCs w:val="36"/>
        </w:rPr>
        <w:t>身份证</w:t>
      </w:r>
      <w:r>
        <w:rPr>
          <w:rFonts w:hint="eastAsia" w:ascii="宋体" w:hAnsi="宋体"/>
          <w:b/>
          <w:color w:val="000000"/>
          <w:sz w:val="36"/>
          <w:szCs w:val="36"/>
        </w:rPr>
        <w:t>明</w:t>
      </w:r>
    </w:p>
    <w:p>
      <w:pPr>
        <w:pStyle w:val="5"/>
        <w:spacing w:line="440" w:lineRule="exact"/>
        <w:ind w:firstLine="0"/>
        <w:rPr>
          <w:rFonts w:ascii="宋体" w:hAnsi="宋体"/>
          <w:color w:val="000000"/>
          <w:sz w:val="24"/>
          <w:szCs w:val="24"/>
        </w:rPr>
      </w:pPr>
      <w:r>
        <w:rPr>
          <w:rFonts w:hint="eastAsia" w:ascii="宋体" w:hAnsi="宋体"/>
          <w:color w:val="000000"/>
          <w:sz w:val="24"/>
          <w:szCs w:val="24"/>
        </w:rPr>
        <w:t>致（采购</w:t>
      </w:r>
      <w:r>
        <w:rPr>
          <w:rFonts w:hint="eastAsia" w:ascii="宋体" w:hAnsi="宋体"/>
          <w:color w:val="000000"/>
          <w:sz w:val="24"/>
          <w:szCs w:val="24"/>
          <w:lang w:eastAsia="zh-CN"/>
        </w:rPr>
        <w:t>人</w:t>
      </w:r>
      <w:r>
        <w:rPr>
          <w:rFonts w:hint="eastAsia" w:ascii="宋体" w:hAnsi="宋体"/>
          <w:color w:val="000000"/>
          <w:sz w:val="24"/>
          <w:szCs w:val="24"/>
        </w:rPr>
        <w:t>）：</w:t>
      </w:r>
    </w:p>
    <w:p>
      <w:pPr>
        <w:pStyle w:val="5"/>
        <w:spacing w:line="360" w:lineRule="auto"/>
        <w:ind w:firstLine="0"/>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（供应商全称） </w:t>
      </w:r>
      <w:r>
        <w:rPr>
          <w:rFonts w:hint="eastAsia" w:ascii="宋体" w:hAnsi="宋体"/>
          <w:color w:val="000000"/>
          <w:sz w:val="24"/>
          <w:szCs w:val="24"/>
        </w:rPr>
        <w:t>法定代表人</w:t>
      </w:r>
      <w:r>
        <w:rPr>
          <w:rFonts w:hint="eastAsia" w:ascii="宋体" w:hAnsi="宋体"/>
          <w:color w:val="000000"/>
          <w:sz w:val="24"/>
          <w:szCs w:val="24"/>
          <w:u w:val="single"/>
        </w:rPr>
        <w:t xml:space="preserve"> 姓名 </w:t>
      </w:r>
      <w:r>
        <w:rPr>
          <w:rFonts w:hint="eastAsia" w:ascii="宋体" w:hAnsi="宋体"/>
          <w:color w:val="000000"/>
          <w:sz w:val="24"/>
          <w:szCs w:val="24"/>
        </w:rPr>
        <w:t>（身份证号码：），参加贵方组织的项目名称（项目编号）的比选活动，代表本公司处理比选活动中的一切事宜。</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4560" w:type="dxa"/>
            <w:noWrap w:val="0"/>
            <w:vAlign w:val="center"/>
          </w:tcPr>
          <w:p>
            <w:pPr>
              <w:pStyle w:val="5"/>
              <w:spacing w:line="440" w:lineRule="exact"/>
              <w:ind w:firstLine="0"/>
              <w:jc w:val="center"/>
              <w:rPr>
                <w:rFonts w:ascii="宋体" w:hAnsi="宋体"/>
                <w:color w:val="000000"/>
                <w:sz w:val="24"/>
                <w:szCs w:val="24"/>
              </w:rPr>
            </w:pPr>
            <w:r>
              <w:rPr>
                <w:rFonts w:hint="eastAsia" w:ascii="宋体" w:hAnsi="宋体"/>
                <w:color w:val="000000"/>
                <w:sz w:val="24"/>
                <w:szCs w:val="24"/>
              </w:rPr>
              <w:t>法定代表人身份证复印件正面</w:t>
            </w:r>
          </w:p>
          <w:p>
            <w:pPr>
              <w:pStyle w:val="5"/>
              <w:spacing w:line="440" w:lineRule="exact"/>
              <w:ind w:firstLine="0"/>
              <w:jc w:val="center"/>
              <w:rPr>
                <w:rFonts w:ascii="宋体" w:hAnsi="宋体"/>
                <w:color w:val="000000"/>
                <w:sz w:val="24"/>
                <w:szCs w:val="24"/>
              </w:rPr>
            </w:pPr>
            <w:r>
              <w:rPr>
                <w:rFonts w:hint="eastAsia" w:ascii="宋体" w:hAnsi="宋体"/>
                <w:color w:val="000000"/>
                <w:sz w:val="24"/>
                <w:szCs w:val="24"/>
              </w:rPr>
              <w:t>（身份证复印件需清晰可辨认）</w:t>
            </w:r>
          </w:p>
        </w:tc>
        <w:tc>
          <w:tcPr>
            <w:tcW w:w="4512" w:type="dxa"/>
            <w:noWrap w:val="0"/>
            <w:vAlign w:val="center"/>
          </w:tcPr>
          <w:p>
            <w:pPr>
              <w:pStyle w:val="5"/>
              <w:spacing w:line="440" w:lineRule="exact"/>
              <w:ind w:firstLine="0"/>
              <w:jc w:val="center"/>
              <w:rPr>
                <w:rFonts w:ascii="宋体" w:hAnsi="宋体"/>
                <w:color w:val="000000"/>
                <w:sz w:val="24"/>
                <w:szCs w:val="24"/>
              </w:rPr>
            </w:pPr>
            <w:r>
              <w:rPr>
                <w:rFonts w:hint="eastAsia" w:ascii="宋体" w:hAnsi="宋体"/>
                <w:color w:val="000000"/>
                <w:sz w:val="24"/>
                <w:szCs w:val="24"/>
              </w:rPr>
              <w:t>法定代表人身份证复印件反面</w:t>
            </w:r>
          </w:p>
          <w:p>
            <w:pPr>
              <w:pStyle w:val="5"/>
              <w:spacing w:line="440" w:lineRule="exact"/>
              <w:ind w:firstLine="0"/>
              <w:jc w:val="center"/>
              <w:rPr>
                <w:rFonts w:ascii="宋体" w:hAnsi="宋体"/>
                <w:color w:val="000000"/>
                <w:sz w:val="24"/>
                <w:szCs w:val="24"/>
              </w:rPr>
            </w:pPr>
            <w:r>
              <w:rPr>
                <w:rFonts w:hint="eastAsia" w:ascii="宋体" w:hAnsi="宋体"/>
                <w:color w:val="000000"/>
                <w:sz w:val="24"/>
                <w:szCs w:val="24"/>
              </w:rPr>
              <w:t>（身份证复印件需清晰可辨认）</w:t>
            </w:r>
          </w:p>
        </w:tc>
      </w:tr>
    </w:tbl>
    <w:p>
      <w:pPr>
        <w:pStyle w:val="5"/>
        <w:spacing w:line="440" w:lineRule="exact"/>
        <w:ind w:firstLine="0"/>
        <w:rPr>
          <w:rFonts w:ascii="宋体" w:hAnsi="宋体"/>
          <w:color w:val="000000"/>
          <w:sz w:val="24"/>
          <w:szCs w:val="24"/>
        </w:rPr>
      </w:pPr>
      <w:r>
        <w:rPr>
          <w:rFonts w:hint="eastAsia" w:ascii="宋体" w:hAnsi="宋体"/>
          <w:color w:val="000000"/>
          <w:sz w:val="24"/>
          <w:szCs w:val="24"/>
        </w:rPr>
        <w:t>注：身份证复印件如为粘贴的，须在身份证复印件与本页接缝处加盖公章；</w:t>
      </w:r>
    </w:p>
    <w:p>
      <w:pPr>
        <w:pStyle w:val="5"/>
        <w:spacing w:line="440" w:lineRule="exact"/>
        <w:ind w:firstLine="0"/>
        <w:rPr>
          <w:rFonts w:hint="eastAsia" w:ascii="宋体" w:hAnsi="宋体"/>
          <w:color w:val="000000"/>
          <w:sz w:val="24"/>
          <w:szCs w:val="24"/>
        </w:rPr>
      </w:pPr>
    </w:p>
    <w:p>
      <w:pPr>
        <w:pStyle w:val="5"/>
        <w:spacing w:line="440" w:lineRule="exact"/>
        <w:ind w:firstLine="0"/>
        <w:rPr>
          <w:rFonts w:hint="eastAsia" w:ascii="宋体" w:hAnsi="宋体"/>
          <w:color w:val="000000"/>
          <w:sz w:val="24"/>
          <w:szCs w:val="24"/>
        </w:rPr>
      </w:pPr>
    </w:p>
    <w:p>
      <w:pPr>
        <w:pStyle w:val="5"/>
        <w:spacing w:line="440" w:lineRule="exact"/>
        <w:ind w:firstLine="0"/>
        <w:rPr>
          <w:rFonts w:ascii="宋体" w:hAnsi="宋体"/>
          <w:color w:val="000000"/>
          <w:sz w:val="24"/>
          <w:szCs w:val="24"/>
        </w:rPr>
      </w:pPr>
    </w:p>
    <w:p>
      <w:pPr>
        <w:pStyle w:val="5"/>
        <w:spacing w:line="440" w:lineRule="exact"/>
        <w:ind w:firstLine="0"/>
        <w:rPr>
          <w:rFonts w:ascii="宋体" w:hAnsi="宋体"/>
          <w:color w:val="000000"/>
          <w:sz w:val="24"/>
          <w:szCs w:val="24"/>
        </w:rPr>
      </w:pPr>
      <w:r>
        <w:rPr>
          <w:rFonts w:hint="eastAsia" w:ascii="宋体" w:hAnsi="宋体"/>
          <w:color w:val="000000"/>
          <w:sz w:val="24"/>
          <w:szCs w:val="24"/>
        </w:rPr>
        <w:t xml:space="preserve">                                                        法定代表人（印章）：  </w:t>
      </w:r>
    </w:p>
    <w:p>
      <w:pPr>
        <w:pStyle w:val="5"/>
        <w:spacing w:line="440" w:lineRule="exact"/>
        <w:ind w:firstLine="0"/>
        <w:rPr>
          <w:rFonts w:hint="eastAsia" w:ascii="宋体" w:hAnsi="宋体"/>
          <w:color w:val="000000"/>
        </w:rPr>
      </w:pPr>
      <w:r>
        <w:rPr>
          <w:rFonts w:hint="eastAsia" w:ascii="宋体" w:hAnsi="宋体"/>
          <w:color w:val="000000"/>
          <w:sz w:val="24"/>
          <w:szCs w:val="24"/>
        </w:rPr>
        <w:t xml:space="preserve">                                                        供应商（公章）：</w:t>
      </w: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rPr>
      </w:pPr>
    </w:p>
    <w:p>
      <w:pPr>
        <w:pStyle w:val="5"/>
        <w:spacing w:line="440" w:lineRule="exact"/>
        <w:ind w:firstLine="0"/>
        <w:rPr>
          <w:rFonts w:hint="eastAsia" w:ascii="宋体" w:hAnsi="宋体"/>
          <w:color w:val="000000"/>
          <w:sz w:val="24"/>
        </w:rPr>
      </w:pPr>
    </w:p>
    <w:p>
      <w:pPr>
        <w:pStyle w:val="5"/>
        <w:spacing w:line="440" w:lineRule="exact"/>
        <w:ind w:firstLine="0"/>
        <w:jc w:val="center"/>
        <w:rPr>
          <w:rStyle w:val="16"/>
          <w:rFonts w:hint="eastAsia" w:eastAsia="宋体"/>
          <w:b w:val="0"/>
          <w:color w:val="000000"/>
          <w:sz w:val="36"/>
          <w:szCs w:val="36"/>
        </w:rPr>
      </w:pPr>
      <w:r>
        <w:rPr>
          <w:rFonts w:ascii="宋体" w:hAnsi="宋体"/>
          <w:b/>
          <w:color w:val="000000"/>
          <w:sz w:val="32"/>
        </w:rPr>
        <w:br w:type="page"/>
      </w:r>
      <w:r>
        <w:rPr>
          <w:rFonts w:hint="eastAsia" w:ascii="宋体" w:hAnsi="宋体"/>
          <w:b/>
          <w:color w:val="000000"/>
          <w:sz w:val="36"/>
          <w:szCs w:val="36"/>
        </w:rPr>
        <w:t>2.1、法定代表人授权委托书</w:t>
      </w:r>
    </w:p>
    <w:p>
      <w:pPr>
        <w:pStyle w:val="5"/>
        <w:spacing w:line="440" w:lineRule="exact"/>
        <w:ind w:firstLine="0"/>
        <w:jc w:val="center"/>
        <w:rPr>
          <w:rFonts w:hint="eastAsia" w:ascii="宋体" w:hAnsi="宋体"/>
          <w:b/>
          <w:color w:val="000000"/>
          <w:sz w:val="26"/>
        </w:rPr>
      </w:pPr>
    </w:p>
    <w:p>
      <w:pPr>
        <w:pStyle w:val="5"/>
        <w:spacing w:line="720" w:lineRule="auto"/>
        <w:ind w:firstLine="0"/>
        <w:textAlignment w:val="baseline"/>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w:t>
      </w:r>
      <w:r>
        <w:rPr>
          <w:rFonts w:hint="eastAsia" w:ascii="宋体" w:hAnsi="宋体"/>
          <w:color w:val="000000"/>
          <w:sz w:val="24"/>
        </w:rPr>
        <w:t>：</w:t>
      </w:r>
    </w:p>
    <w:p>
      <w:pPr>
        <w:pStyle w:val="5"/>
        <w:spacing w:line="360" w:lineRule="auto"/>
        <w:ind w:firstLine="0"/>
        <w:textAlignment w:val="baseline"/>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（供应商全称） </w:t>
      </w:r>
      <w:r>
        <w:rPr>
          <w:rFonts w:hint="eastAsia" w:ascii="宋体" w:hAnsi="宋体"/>
          <w:color w:val="000000"/>
          <w:sz w:val="24"/>
        </w:rPr>
        <w:t>法定代表人</w:t>
      </w:r>
      <w:r>
        <w:rPr>
          <w:rFonts w:hint="eastAsia" w:ascii="宋体" w:hAnsi="宋体"/>
          <w:color w:val="000000"/>
          <w:sz w:val="24"/>
          <w:u w:val="single"/>
        </w:rPr>
        <w:t xml:space="preserve"> 姓名 </w:t>
      </w:r>
      <w:r>
        <w:rPr>
          <w:rFonts w:hint="eastAsia" w:ascii="宋体" w:hAnsi="宋体"/>
          <w:color w:val="000000"/>
          <w:sz w:val="24"/>
        </w:rPr>
        <w:t>授权</w:t>
      </w:r>
      <w:r>
        <w:rPr>
          <w:rFonts w:hint="eastAsia" w:ascii="宋体" w:hAnsi="宋体"/>
          <w:color w:val="000000"/>
          <w:sz w:val="24"/>
          <w:u w:val="single"/>
        </w:rPr>
        <w:t xml:space="preserve"> 被授权人姓名</w:t>
      </w:r>
      <w:r>
        <w:rPr>
          <w:rFonts w:hint="eastAsia" w:ascii="宋体" w:hAnsi="宋体"/>
          <w:color w:val="000000"/>
          <w:sz w:val="24"/>
        </w:rPr>
        <w:t>（身份证号码：）为本公司合法代理人，参加贵方组织的</w:t>
      </w:r>
      <w:r>
        <w:rPr>
          <w:rFonts w:hint="eastAsia" w:ascii="宋体" w:hAnsi="宋体"/>
          <w:color w:val="000000"/>
          <w:sz w:val="24"/>
          <w:u w:val="single"/>
        </w:rPr>
        <w:t>项目名称</w:t>
      </w:r>
      <w:r>
        <w:rPr>
          <w:rFonts w:hint="eastAsia" w:ascii="宋体" w:hAnsi="宋体"/>
          <w:color w:val="000000"/>
          <w:sz w:val="24"/>
        </w:rPr>
        <w:t>（项目编号：）的比选活动，全权代表本公司处理比选活动中的一切事宜。</w:t>
      </w:r>
    </w:p>
    <w:p>
      <w:pPr>
        <w:pStyle w:val="5"/>
        <w:spacing w:line="360" w:lineRule="auto"/>
        <w:ind w:firstLine="0"/>
        <w:textAlignment w:val="baseline"/>
        <w:rPr>
          <w:rFonts w:ascii="宋体" w:hAnsi="宋体"/>
          <w:color w:val="000000"/>
          <w:sz w:val="24"/>
        </w:rPr>
      </w:pPr>
      <w:r>
        <w:rPr>
          <w:rFonts w:hint="eastAsia" w:ascii="宋体" w:hAnsi="宋体"/>
          <w:color w:val="000000"/>
          <w:sz w:val="24"/>
        </w:rPr>
        <w:t>本授权委托书签章即生效，被委托人无转委托权。</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4560" w:type="dxa"/>
            <w:noWrap w:val="0"/>
            <w:vAlign w:val="center"/>
          </w:tcPr>
          <w:p>
            <w:pPr>
              <w:pStyle w:val="5"/>
              <w:spacing w:line="720" w:lineRule="auto"/>
              <w:ind w:firstLine="0"/>
              <w:textAlignment w:val="baseline"/>
              <w:rPr>
                <w:rFonts w:ascii="宋体" w:hAnsi="宋体"/>
                <w:color w:val="000000"/>
                <w:sz w:val="24"/>
              </w:rPr>
            </w:pPr>
            <w:r>
              <w:rPr>
                <w:rFonts w:hint="eastAsia" w:ascii="宋体" w:hAnsi="宋体"/>
                <w:color w:val="000000"/>
                <w:sz w:val="24"/>
              </w:rPr>
              <w:t>法定代表人身份证复印件</w:t>
            </w:r>
          </w:p>
          <w:p>
            <w:pPr>
              <w:pStyle w:val="5"/>
              <w:spacing w:line="720" w:lineRule="auto"/>
              <w:ind w:firstLine="0"/>
              <w:textAlignment w:val="baseline"/>
              <w:rPr>
                <w:rFonts w:ascii="宋体" w:hAnsi="宋体"/>
                <w:color w:val="000000"/>
                <w:sz w:val="24"/>
              </w:rPr>
            </w:pPr>
            <w:r>
              <w:rPr>
                <w:rFonts w:hint="eastAsia" w:ascii="宋体" w:hAnsi="宋体"/>
                <w:color w:val="000000"/>
                <w:sz w:val="24"/>
              </w:rPr>
              <w:t>正面</w:t>
            </w:r>
          </w:p>
          <w:p>
            <w:pPr>
              <w:pStyle w:val="5"/>
              <w:spacing w:line="720" w:lineRule="auto"/>
              <w:ind w:firstLine="0"/>
              <w:textAlignment w:val="baseline"/>
              <w:rPr>
                <w:rFonts w:ascii="宋体" w:hAnsi="宋体"/>
                <w:color w:val="000000"/>
                <w:sz w:val="24"/>
              </w:rPr>
            </w:pPr>
            <w:r>
              <w:rPr>
                <w:rFonts w:hint="eastAsia" w:ascii="宋体" w:hAnsi="宋体"/>
                <w:color w:val="000000"/>
                <w:sz w:val="24"/>
              </w:rPr>
              <w:t>（身份证复印件需清晰可辨认）</w:t>
            </w:r>
          </w:p>
        </w:tc>
        <w:tc>
          <w:tcPr>
            <w:tcW w:w="4512" w:type="dxa"/>
            <w:noWrap w:val="0"/>
            <w:vAlign w:val="center"/>
          </w:tcPr>
          <w:p>
            <w:pPr>
              <w:pStyle w:val="5"/>
              <w:spacing w:line="720" w:lineRule="auto"/>
              <w:ind w:firstLine="0"/>
              <w:textAlignment w:val="baseline"/>
              <w:rPr>
                <w:rFonts w:ascii="宋体" w:hAnsi="宋体"/>
                <w:color w:val="000000"/>
                <w:sz w:val="24"/>
              </w:rPr>
            </w:pPr>
            <w:r>
              <w:rPr>
                <w:rFonts w:hint="eastAsia" w:ascii="宋体" w:hAnsi="宋体"/>
                <w:color w:val="000000"/>
                <w:sz w:val="24"/>
              </w:rPr>
              <w:t>被授权人身份证复印件</w:t>
            </w:r>
          </w:p>
          <w:p>
            <w:pPr>
              <w:pStyle w:val="5"/>
              <w:spacing w:line="720" w:lineRule="auto"/>
              <w:ind w:firstLine="0"/>
              <w:textAlignment w:val="baseline"/>
              <w:rPr>
                <w:rFonts w:ascii="宋体" w:hAnsi="宋体"/>
                <w:color w:val="000000"/>
                <w:sz w:val="24"/>
              </w:rPr>
            </w:pPr>
            <w:r>
              <w:rPr>
                <w:rFonts w:hint="eastAsia" w:ascii="宋体" w:hAnsi="宋体"/>
                <w:color w:val="000000"/>
                <w:sz w:val="24"/>
              </w:rPr>
              <w:t>正面</w:t>
            </w:r>
          </w:p>
          <w:p>
            <w:pPr>
              <w:pStyle w:val="5"/>
              <w:spacing w:line="720" w:lineRule="auto"/>
              <w:ind w:firstLine="0"/>
              <w:textAlignment w:val="baseline"/>
              <w:rPr>
                <w:rFonts w:ascii="宋体" w:hAnsi="宋体"/>
                <w:color w:val="000000"/>
                <w:sz w:val="24"/>
              </w:rPr>
            </w:pPr>
            <w:r>
              <w:rPr>
                <w:rFonts w:hint="eastAsia" w:ascii="宋体" w:hAnsi="宋体"/>
                <w:color w:val="000000"/>
                <w:sz w:val="24"/>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noWrap w:val="0"/>
            <w:vAlign w:val="center"/>
          </w:tcPr>
          <w:p>
            <w:pPr>
              <w:pStyle w:val="5"/>
              <w:spacing w:line="720" w:lineRule="auto"/>
              <w:ind w:firstLine="0"/>
              <w:textAlignment w:val="baseline"/>
              <w:rPr>
                <w:rFonts w:ascii="宋体" w:hAnsi="宋体"/>
                <w:color w:val="000000"/>
                <w:sz w:val="24"/>
              </w:rPr>
            </w:pPr>
            <w:r>
              <w:rPr>
                <w:rFonts w:hint="eastAsia" w:ascii="宋体" w:hAnsi="宋体"/>
                <w:color w:val="000000"/>
                <w:sz w:val="24"/>
              </w:rPr>
              <w:t>法定代表人身份证复印件</w:t>
            </w:r>
          </w:p>
          <w:p>
            <w:pPr>
              <w:pStyle w:val="5"/>
              <w:spacing w:line="720" w:lineRule="auto"/>
              <w:ind w:firstLine="0"/>
              <w:textAlignment w:val="baseline"/>
              <w:rPr>
                <w:rFonts w:ascii="宋体" w:hAnsi="宋体"/>
                <w:color w:val="000000"/>
                <w:sz w:val="24"/>
              </w:rPr>
            </w:pPr>
            <w:r>
              <w:rPr>
                <w:rFonts w:hint="eastAsia" w:ascii="宋体" w:hAnsi="宋体"/>
                <w:color w:val="000000"/>
                <w:sz w:val="24"/>
              </w:rPr>
              <w:t>反面</w:t>
            </w:r>
          </w:p>
          <w:p>
            <w:pPr>
              <w:pStyle w:val="5"/>
              <w:spacing w:line="720" w:lineRule="auto"/>
              <w:ind w:firstLine="0"/>
              <w:textAlignment w:val="baseline"/>
              <w:rPr>
                <w:rFonts w:ascii="宋体" w:hAnsi="宋体"/>
                <w:color w:val="000000"/>
                <w:sz w:val="24"/>
              </w:rPr>
            </w:pPr>
            <w:r>
              <w:rPr>
                <w:rFonts w:hint="eastAsia" w:ascii="宋体" w:hAnsi="宋体"/>
                <w:color w:val="000000"/>
                <w:sz w:val="24"/>
              </w:rPr>
              <w:t>（身份证复印件需清晰可辨认）</w:t>
            </w:r>
          </w:p>
        </w:tc>
        <w:tc>
          <w:tcPr>
            <w:tcW w:w="4512" w:type="dxa"/>
            <w:noWrap w:val="0"/>
            <w:vAlign w:val="center"/>
          </w:tcPr>
          <w:p>
            <w:pPr>
              <w:pStyle w:val="5"/>
              <w:spacing w:line="720" w:lineRule="auto"/>
              <w:ind w:firstLine="0"/>
              <w:textAlignment w:val="baseline"/>
              <w:rPr>
                <w:rFonts w:ascii="宋体" w:hAnsi="宋体"/>
                <w:color w:val="000000"/>
                <w:sz w:val="24"/>
              </w:rPr>
            </w:pPr>
            <w:r>
              <w:rPr>
                <w:rFonts w:hint="eastAsia" w:ascii="宋体" w:hAnsi="宋体"/>
                <w:color w:val="000000"/>
                <w:sz w:val="24"/>
              </w:rPr>
              <w:t>被授权人身份证复印件</w:t>
            </w:r>
          </w:p>
          <w:p>
            <w:pPr>
              <w:pStyle w:val="5"/>
              <w:spacing w:line="720" w:lineRule="auto"/>
              <w:ind w:firstLine="0"/>
              <w:textAlignment w:val="baseline"/>
              <w:rPr>
                <w:rFonts w:ascii="宋体" w:hAnsi="宋体"/>
                <w:color w:val="000000"/>
                <w:sz w:val="24"/>
              </w:rPr>
            </w:pPr>
            <w:r>
              <w:rPr>
                <w:rFonts w:hint="eastAsia" w:ascii="宋体" w:hAnsi="宋体"/>
                <w:color w:val="000000"/>
                <w:sz w:val="24"/>
              </w:rPr>
              <w:t>反面</w:t>
            </w:r>
          </w:p>
          <w:p>
            <w:pPr>
              <w:pStyle w:val="5"/>
              <w:spacing w:line="720" w:lineRule="auto"/>
              <w:ind w:firstLine="0"/>
              <w:textAlignment w:val="baseline"/>
              <w:rPr>
                <w:rFonts w:ascii="宋体" w:hAnsi="宋体"/>
                <w:color w:val="000000"/>
                <w:sz w:val="24"/>
              </w:rPr>
            </w:pPr>
            <w:r>
              <w:rPr>
                <w:rFonts w:hint="eastAsia" w:ascii="宋体" w:hAnsi="宋体"/>
                <w:color w:val="000000"/>
                <w:sz w:val="24"/>
              </w:rPr>
              <w:t>（身份证复印件需清晰可辨认）</w:t>
            </w:r>
          </w:p>
        </w:tc>
      </w:tr>
    </w:tbl>
    <w:p>
      <w:pPr>
        <w:pStyle w:val="5"/>
        <w:spacing w:line="720" w:lineRule="auto"/>
        <w:ind w:firstLine="0"/>
        <w:textAlignment w:val="baseline"/>
        <w:rPr>
          <w:rFonts w:hint="eastAsia" w:ascii="宋体" w:hAnsi="宋体"/>
          <w:color w:val="000000"/>
          <w:sz w:val="24"/>
        </w:rPr>
      </w:pPr>
      <w:r>
        <w:rPr>
          <w:rFonts w:hint="eastAsia" w:ascii="宋体" w:hAnsi="宋体"/>
          <w:color w:val="000000"/>
          <w:sz w:val="24"/>
        </w:rPr>
        <w:t>注：身份证复印件如为粘贴的，须在身份证复印件与本页接缝处加盖公章；</w:t>
      </w:r>
    </w:p>
    <w:p>
      <w:pPr>
        <w:pStyle w:val="5"/>
        <w:spacing w:line="720" w:lineRule="auto"/>
        <w:ind w:firstLine="0"/>
        <w:textAlignment w:val="baseline"/>
        <w:rPr>
          <w:rFonts w:hint="eastAsia" w:ascii="宋体" w:hAnsi="宋体"/>
          <w:color w:val="000000"/>
          <w:sz w:val="24"/>
        </w:rPr>
      </w:pPr>
      <w:r>
        <w:rPr>
          <w:rFonts w:hint="eastAsia" w:ascii="宋体" w:hAnsi="宋体"/>
          <w:color w:val="000000"/>
          <w:sz w:val="24"/>
        </w:rPr>
        <w:t>供应商（盖章）：                        法定代表人签字（或盖章）：</w:t>
      </w:r>
    </w:p>
    <w:p>
      <w:pPr>
        <w:pStyle w:val="5"/>
        <w:spacing w:line="720" w:lineRule="auto"/>
        <w:ind w:firstLine="0"/>
        <w:textAlignment w:val="baseline"/>
        <w:rPr>
          <w:rFonts w:hint="eastAsia" w:ascii="宋体" w:hAnsi="宋体"/>
          <w:color w:val="000000"/>
          <w:sz w:val="24"/>
        </w:rPr>
      </w:pPr>
      <w:r>
        <w:rPr>
          <w:rFonts w:hint="eastAsia" w:ascii="宋体" w:hAnsi="宋体"/>
          <w:color w:val="000000"/>
          <w:sz w:val="24"/>
        </w:rPr>
        <w:t xml:space="preserve">                                            被授权代表签字：</w:t>
      </w:r>
    </w:p>
    <w:p>
      <w:pPr>
        <w:pStyle w:val="5"/>
        <w:spacing w:line="720" w:lineRule="auto"/>
        <w:ind w:firstLine="0"/>
        <w:textAlignment w:val="baseline"/>
        <w:rPr>
          <w:rFonts w:hint="eastAsia" w:ascii="宋体" w:hAnsi="宋体"/>
          <w:color w:val="000000"/>
          <w:sz w:val="24"/>
        </w:rPr>
      </w:pPr>
      <w:r>
        <w:rPr>
          <w:rFonts w:hint="eastAsia" w:ascii="宋体" w:hAnsi="宋体"/>
          <w:color w:val="000000"/>
          <w:sz w:val="24"/>
        </w:rPr>
        <w:t xml:space="preserve">                                             年  月  日</w:t>
      </w:r>
    </w:p>
    <w:p>
      <w:pPr>
        <w:autoSpaceDE w:val="0"/>
        <w:autoSpaceDN w:val="0"/>
        <w:adjustRightInd w:val="0"/>
        <w:snapToGrid w:val="0"/>
        <w:spacing w:line="249" w:lineRule="exact"/>
        <w:rPr>
          <w:rFonts w:hint="eastAsia" w:ascii="宋体" w:hAnsi="宋体" w:cs="宋体"/>
          <w:color w:val="000000"/>
          <w:sz w:val="22"/>
          <w:szCs w:val="22"/>
        </w:rPr>
      </w:pPr>
    </w:p>
    <w:p>
      <w:pPr>
        <w:spacing w:after="100" w:afterAutospacing="1" w:line="480" w:lineRule="auto"/>
        <w:rPr>
          <w:rFonts w:hint="eastAsia" w:ascii="宋体" w:hAnsi="宋体"/>
          <w:b/>
          <w:bCs/>
          <w:color w:val="000000"/>
          <w:sz w:val="32"/>
          <w:szCs w:val="32"/>
        </w:rPr>
      </w:pPr>
    </w:p>
    <w:p>
      <w:pPr>
        <w:pStyle w:val="4"/>
        <w:jc w:val="center"/>
        <w:rPr>
          <w:rFonts w:hint="eastAsia" w:ascii="宋体" w:hAnsi="宋体"/>
          <w:color w:val="000000"/>
          <w:sz w:val="36"/>
          <w:szCs w:val="36"/>
        </w:rPr>
      </w:pPr>
      <w:bookmarkStart w:id="1" w:name="_Toc369538298"/>
      <w:r>
        <w:rPr>
          <w:rFonts w:hint="eastAsia" w:ascii="宋体" w:hAnsi="宋体"/>
          <w:color w:val="000000"/>
          <w:sz w:val="36"/>
          <w:szCs w:val="36"/>
        </w:rPr>
        <w:t>3、报价一览表（格式）</w:t>
      </w:r>
    </w:p>
    <w:p>
      <w:pPr>
        <w:rPr>
          <w:rFonts w:hint="eastAsia"/>
          <w:sz w:val="24"/>
          <w:szCs w:val="24"/>
        </w:rPr>
      </w:pPr>
      <w:r>
        <w:rPr>
          <w:rFonts w:hint="eastAsia"/>
          <w:sz w:val="24"/>
          <w:szCs w:val="24"/>
        </w:rPr>
        <w:t>供应商名称（盖章）：</w:t>
      </w:r>
    </w:p>
    <w:p>
      <w:pPr>
        <w:rPr>
          <w:rFonts w:hint="eastAsia"/>
          <w:sz w:val="24"/>
          <w:szCs w:val="24"/>
        </w:rPr>
      </w:pPr>
      <w:r>
        <w:rPr>
          <w:rFonts w:hint="eastAsia"/>
          <w:sz w:val="24"/>
          <w:szCs w:val="24"/>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435"/>
        <w:gridCol w:w="243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435" w:type="dxa"/>
            <w:noWrap w:val="0"/>
            <w:vAlign w:val="top"/>
          </w:tcPr>
          <w:p>
            <w:pPr>
              <w:jc w:val="center"/>
              <w:rPr>
                <w:rFonts w:ascii="宋体" w:hAnsi="宋体"/>
                <w:b/>
                <w:sz w:val="24"/>
                <w:szCs w:val="24"/>
              </w:rPr>
            </w:pPr>
            <w:r>
              <w:rPr>
                <w:rFonts w:hint="eastAsia" w:ascii="宋体" w:hAnsi="宋体"/>
                <w:b/>
                <w:sz w:val="24"/>
                <w:szCs w:val="24"/>
              </w:rPr>
              <w:t>序号</w:t>
            </w:r>
          </w:p>
        </w:tc>
        <w:tc>
          <w:tcPr>
            <w:tcW w:w="2435" w:type="dxa"/>
            <w:noWrap w:val="0"/>
            <w:vAlign w:val="top"/>
          </w:tcPr>
          <w:p>
            <w:pPr>
              <w:jc w:val="center"/>
              <w:rPr>
                <w:rFonts w:ascii="宋体" w:hAnsi="宋体"/>
                <w:b/>
                <w:sz w:val="24"/>
                <w:szCs w:val="24"/>
              </w:rPr>
            </w:pPr>
            <w:r>
              <w:rPr>
                <w:rFonts w:hint="eastAsia" w:ascii="宋体" w:hAnsi="宋体"/>
                <w:b/>
                <w:sz w:val="24"/>
                <w:szCs w:val="24"/>
              </w:rPr>
              <w:t>项目名称</w:t>
            </w:r>
          </w:p>
        </w:tc>
        <w:tc>
          <w:tcPr>
            <w:tcW w:w="2435" w:type="dxa"/>
            <w:noWrap w:val="0"/>
            <w:vAlign w:val="top"/>
          </w:tcPr>
          <w:p>
            <w:pPr>
              <w:jc w:val="center"/>
              <w:rPr>
                <w:rFonts w:ascii="宋体" w:hAnsi="宋体"/>
                <w:b/>
                <w:sz w:val="24"/>
                <w:szCs w:val="24"/>
              </w:rPr>
            </w:pPr>
            <w:r>
              <w:rPr>
                <w:rFonts w:hint="eastAsia" w:ascii="宋体" w:hAnsi="宋体"/>
                <w:b/>
                <w:sz w:val="24"/>
                <w:szCs w:val="24"/>
              </w:rPr>
              <w:t>投标报价</w:t>
            </w:r>
          </w:p>
        </w:tc>
        <w:tc>
          <w:tcPr>
            <w:tcW w:w="2436" w:type="dxa"/>
            <w:noWrap w:val="0"/>
            <w:vAlign w:val="top"/>
          </w:tcPr>
          <w:p>
            <w:pPr>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6" w:type="dxa"/>
            <w:noWrap w:val="0"/>
            <w:vAlign w:val="top"/>
          </w:tcPr>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6" w:type="dxa"/>
            <w:noWrap w:val="0"/>
            <w:vAlign w:val="top"/>
          </w:tcPr>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6" w:type="dxa"/>
            <w:noWrap w:val="0"/>
            <w:vAlign w:val="top"/>
          </w:tcPr>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5" w:type="dxa"/>
            <w:noWrap w:val="0"/>
            <w:vAlign w:val="top"/>
          </w:tcPr>
          <w:p>
            <w:pPr>
              <w:jc w:val="center"/>
              <w:rPr>
                <w:rFonts w:ascii="宋体" w:hAnsi="宋体"/>
                <w:b/>
                <w:sz w:val="24"/>
                <w:szCs w:val="24"/>
              </w:rPr>
            </w:pPr>
          </w:p>
        </w:tc>
        <w:tc>
          <w:tcPr>
            <w:tcW w:w="2436" w:type="dxa"/>
            <w:noWrap w:val="0"/>
            <w:vAlign w:val="top"/>
          </w:tcPr>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741" w:type="dxa"/>
            <w:gridSpan w:val="4"/>
            <w:noWrap w:val="0"/>
            <w:vAlign w:val="top"/>
          </w:tcPr>
          <w:p>
            <w:pPr>
              <w:rPr>
                <w:rFonts w:ascii="宋体" w:hAnsi="宋体"/>
                <w:sz w:val="24"/>
                <w:szCs w:val="24"/>
              </w:rPr>
            </w:pPr>
            <w:r>
              <w:rPr>
                <w:rFonts w:hint="eastAsia" w:ascii="宋体" w:hAnsi="宋体"/>
                <w:sz w:val="24"/>
                <w:szCs w:val="24"/>
              </w:rPr>
              <w:t>最终投标报价：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741" w:type="dxa"/>
            <w:gridSpan w:val="4"/>
            <w:noWrap w:val="0"/>
            <w:vAlign w:val="top"/>
          </w:tcPr>
          <w:p>
            <w:pPr>
              <w:rPr>
                <w:rFonts w:ascii="宋体" w:hAnsi="宋体"/>
                <w:sz w:val="24"/>
                <w:szCs w:val="24"/>
              </w:rPr>
            </w:pPr>
            <w:r>
              <w:rPr>
                <w:rFonts w:hint="eastAsia" w:ascii="宋体" w:hAnsi="宋体"/>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741" w:type="dxa"/>
            <w:gridSpan w:val="4"/>
            <w:noWrap w:val="0"/>
            <w:vAlign w:val="top"/>
          </w:tcPr>
          <w:p>
            <w:pPr>
              <w:rPr>
                <w:rFonts w:ascii="宋体" w:hAnsi="宋体"/>
                <w:sz w:val="24"/>
                <w:szCs w:val="24"/>
              </w:rPr>
            </w:pPr>
            <w:r>
              <w:rPr>
                <w:rFonts w:hint="eastAsia" w:ascii="宋体" w:hAnsi="宋体"/>
                <w:sz w:val="24"/>
                <w:szCs w:val="24"/>
              </w:rPr>
              <w:t>服务地点：</w:t>
            </w:r>
          </w:p>
        </w:tc>
      </w:tr>
    </w:tbl>
    <w:p>
      <w:pPr>
        <w:rPr>
          <w:rFonts w:hint="eastAsia"/>
          <w:sz w:val="24"/>
          <w:szCs w:val="24"/>
        </w:rPr>
      </w:pPr>
    </w:p>
    <w:p>
      <w:pPr>
        <w:rPr>
          <w:rFonts w:hint="eastAsia"/>
          <w:b/>
          <w:sz w:val="24"/>
          <w:szCs w:val="24"/>
        </w:rPr>
      </w:pPr>
      <w:r>
        <w:rPr>
          <w:rFonts w:hint="eastAsia"/>
          <w:b/>
          <w:sz w:val="24"/>
          <w:szCs w:val="24"/>
        </w:rPr>
        <w:t>备注：此表可自行扩展。</w:t>
      </w:r>
    </w:p>
    <w:p>
      <w:pPr>
        <w:rPr>
          <w:rFonts w:hint="eastAsia"/>
          <w:b/>
          <w:sz w:val="24"/>
          <w:szCs w:val="24"/>
        </w:rPr>
      </w:pPr>
    </w:p>
    <w:p>
      <w:pPr>
        <w:spacing w:line="480" w:lineRule="auto"/>
        <w:rPr>
          <w:rFonts w:hint="eastAsia"/>
          <w:sz w:val="24"/>
          <w:szCs w:val="24"/>
        </w:rPr>
      </w:pPr>
      <w:r>
        <w:rPr>
          <w:rFonts w:hint="eastAsia"/>
          <w:sz w:val="24"/>
          <w:szCs w:val="24"/>
        </w:rPr>
        <w:t>供应商法定代表人或授权代表签字：</w:t>
      </w:r>
    </w:p>
    <w:p>
      <w:pPr>
        <w:spacing w:line="480" w:lineRule="auto"/>
        <w:rPr>
          <w:sz w:val="24"/>
          <w:szCs w:val="24"/>
        </w:rPr>
      </w:pPr>
      <w:r>
        <w:rPr>
          <w:rFonts w:hint="eastAsia"/>
          <w:sz w:val="24"/>
          <w:szCs w:val="24"/>
        </w:rPr>
        <w:t>日期：</w:t>
      </w:r>
    </w:p>
    <w:bookmarkEnd w:id="1"/>
    <w:p>
      <w:pPr>
        <w:pStyle w:val="3"/>
        <w:jc w:val="both"/>
        <w:rPr>
          <w:rFonts w:hint="eastAsia" w:ascii="宋体" w:hAnsi="宋体" w:eastAsia="宋体"/>
          <w:b w:val="0"/>
          <w:szCs w:val="32"/>
        </w:rPr>
      </w:pPr>
    </w:p>
    <w:p>
      <w:pPr>
        <w:spacing w:after="100" w:afterAutospacing="1" w:line="480" w:lineRule="auto"/>
        <w:rPr>
          <w:rFonts w:hint="eastAsia" w:ascii="宋体" w:hAnsi="宋体"/>
          <w:b/>
          <w:bCs/>
          <w:color w:val="000000"/>
          <w:sz w:val="32"/>
          <w:szCs w:val="32"/>
        </w:rPr>
      </w:pPr>
    </w:p>
    <w:p>
      <w:pPr>
        <w:spacing w:after="100" w:afterAutospacing="1" w:line="480" w:lineRule="auto"/>
        <w:rPr>
          <w:rFonts w:hint="eastAsia" w:ascii="宋体" w:hAnsi="宋体"/>
          <w:b/>
          <w:bCs/>
          <w:color w:val="000000"/>
          <w:sz w:val="32"/>
          <w:szCs w:val="32"/>
        </w:rPr>
      </w:pPr>
    </w:p>
    <w:p>
      <w:pPr>
        <w:spacing w:after="100" w:afterAutospacing="1" w:line="480" w:lineRule="auto"/>
        <w:rPr>
          <w:rFonts w:hint="eastAsia" w:ascii="宋体" w:hAnsi="宋体"/>
          <w:b/>
          <w:bCs/>
          <w:color w:val="000000"/>
          <w:sz w:val="32"/>
          <w:szCs w:val="32"/>
        </w:rPr>
      </w:pPr>
    </w:p>
    <w:p>
      <w:pPr>
        <w:spacing w:after="100" w:afterAutospacing="1" w:line="480" w:lineRule="auto"/>
        <w:rPr>
          <w:rFonts w:hint="eastAsia" w:ascii="宋体" w:hAnsi="宋体"/>
          <w:b/>
          <w:bCs/>
          <w:color w:val="000000"/>
          <w:sz w:val="32"/>
          <w:szCs w:val="32"/>
        </w:rPr>
      </w:pPr>
    </w:p>
    <w:p>
      <w:pPr>
        <w:spacing w:after="100" w:afterAutospacing="1" w:line="480" w:lineRule="auto"/>
        <w:rPr>
          <w:rFonts w:hint="eastAsia" w:ascii="宋体" w:hAnsi="宋体"/>
          <w:b/>
          <w:bCs/>
          <w:color w:val="000000"/>
          <w:sz w:val="32"/>
          <w:szCs w:val="32"/>
        </w:rPr>
      </w:pPr>
    </w:p>
    <w:p>
      <w:pPr>
        <w:spacing w:after="100" w:afterAutospacing="1" w:line="480" w:lineRule="auto"/>
        <w:rPr>
          <w:rFonts w:hint="eastAsia" w:ascii="宋体" w:hAnsi="宋体"/>
          <w:b/>
          <w:bCs/>
          <w:color w:val="000000"/>
          <w:sz w:val="32"/>
          <w:szCs w:val="32"/>
        </w:rPr>
      </w:pPr>
    </w:p>
    <w:p>
      <w:pPr>
        <w:spacing w:after="100" w:afterAutospacing="1" w:line="480" w:lineRule="auto"/>
        <w:jc w:val="center"/>
        <w:rPr>
          <w:rFonts w:hint="eastAsia" w:ascii="宋体" w:hAnsi="宋体"/>
          <w:b/>
          <w:bCs/>
          <w:color w:val="000000"/>
          <w:sz w:val="32"/>
          <w:szCs w:val="32"/>
        </w:rPr>
      </w:pPr>
      <w:r>
        <w:rPr>
          <w:rFonts w:hint="eastAsia" w:ascii="宋体" w:hAnsi="宋体"/>
          <w:b/>
          <w:bCs/>
          <w:color w:val="000000"/>
          <w:sz w:val="32"/>
          <w:szCs w:val="32"/>
        </w:rPr>
        <w:t>4、资格审查资料</w:t>
      </w:r>
    </w:p>
    <w:p>
      <w:pPr>
        <w:spacing w:after="100" w:afterAutospacing="1" w:line="480" w:lineRule="auto"/>
        <w:rPr>
          <w:rFonts w:hint="eastAsia" w:ascii="宋体" w:hAnsi="宋体"/>
          <w:b/>
          <w:bCs/>
          <w:color w:val="000000"/>
          <w:sz w:val="24"/>
          <w:szCs w:val="24"/>
        </w:rPr>
      </w:pPr>
      <w:r>
        <w:rPr>
          <w:rFonts w:hint="eastAsia" w:ascii="宋体" w:hAnsi="宋体"/>
          <w:b/>
          <w:bCs/>
          <w:color w:val="000000"/>
          <w:sz w:val="24"/>
          <w:szCs w:val="24"/>
        </w:rPr>
        <w:t>供应商根据比选文件</w:t>
      </w:r>
      <w:r>
        <w:rPr>
          <w:rFonts w:hint="eastAsia" w:ascii="宋体" w:hAnsi="宋体"/>
          <w:b/>
          <w:bCs/>
          <w:color w:val="000000"/>
          <w:sz w:val="24"/>
          <w:szCs w:val="24"/>
          <w:lang w:eastAsia="zh-CN"/>
        </w:rPr>
        <w:t>中载明的</w:t>
      </w:r>
      <w:r>
        <w:rPr>
          <w:rFonts w:hint="eastAsia" w:ascii="宋体" w:hAnsi="宋体"/>
          <w:b/>
          <w:bCs/>
          <w:color w:val="000000"/>
          <w:sz w:val="24"/>
          <w:szCs w:val="24"/>
        </w:rPr>
        <w:t>供应商资格条件自行提供证明材料</w:t>
      </w:r>
    </w:p>
    <w:p>
      <w:pPr>
        <w:spacing w:after="100" w:afterAutospacing="1" w:line="480" w:lineRule="auto"/>
        <w:jc w:val="center"/>
        <w:rPr>
          <w:rFonts w:hint="eastAsia" w:ascii="宋体" w:hAnsi="宋体"/>
          <w:b/>
          <w:bCs/>
          <w:color w:val="000000"/>
          <w:sz w:val="32"/>
          <w:szCs w:val="32"/>
        </w:rPr>
      </w:pPr>
    </w:p>
    <w:p>
      <w:pPr>
        <w:spacing w:after="100" w:afterAutospacing="1" w:line="480" w:lineRule="auto"/>
        <w:jc w:val="center"/>
        <w:rPr>
          <w:rFonts w:hint="eastAsia" w:ascii="宋体" w:hAnsi="宋体"/>
          <w:b/>
          <w:bCs/>
          <w:color w:val="000000"/>
          <w:sz w:val="32"/>
          <w:szCs w:val="32"/>
        </w:rPr>
      </w:pPr>
    </w:p>
    <w:p>
      <w:pPr>
        <w:spacing w:after="100" w:afterAutospacing="1" w:line="480" w:lineRule="auto"/>
        <w:jc w:val="center"/>
        <w:rPr>
          <w:rFonts w:hint="eastAsia" w:ascii="宋体" w:hAnsi="宋体"/>
          <w:b/>
          <w:bCs/>
          <w:color w:val="000000"/>
          <w:sz w:val="32"/>
          <w:szCs w:val="32"/>
        </w:rPr>
      </w:pPr>
    </w:p>
    <w:p>
      <w:pPr>
        <w:pStyle w:val="17"/>
        <w:rPr>
          <w:rFonts w:hint="eastAsia" w:ascii="宋体" w:hAnsi="宋体" w:eastAsia="宋体"/>
          <w:sz w:val="24"/>
          <w:szCs w:val="24"/>
        </w:rPr>
      </w:pPr>
    </w:p>
    <w:p>
      <w:pPr>
        <w:pStyle w:val="17"/>
        <w:ind w:firstLine="480" w:firstLineChars="200"/>
        <w:rPr>
          <w:rFonts w:hint="eastAsia" w:ascii="宋体" w:hAnsi="宋体" w:eastAsia="宋体"/>
          <w:color w:val="000000"/>
          <w:sz w:val="24"/>
          <w:szCs w:val="24"/>
        </w:rPr>
      </w:pPr>
    </w:p>
    <w:p>
      <w:pPr>
        <w:spacing w:line="360" w:lineRule="auto"/>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p>
    <w:p>
      <w:pPr>
        <w:spacing w:before="100" w:beforeAutospacing="1"/>
        <w:jc w:val="center"/>
        <w:rPr>
          <w:rFonts w:hint="eastAsia" w:ascii="宋体" w:hAnsi="宋体"/>
          <w:b/>
          <w:bCs/>
          <w:color w:val="000000"/>
          <w:sz w:val="32"/>
          <w:szCs w:val="32"/>
        </w:rPr>
      </w:pPr>
      <w:r>
        <w:rPr>
          <w:rFonts w:ascii="宋体" w:hAnsi="宋体"/>
          <w:b/>
          <w:bCs/>
          <w:color w:val="000000"/>
          <w:sz w:val="32"/>
          <w:szCs w:val="32"/>
        </w:rPr>
        <w:t>5</w:t>
      </w:r>
      <w:r>
        <w:rPr>
          <w:rFonts w:hint="eastAsia" w:ascii="宋体" w:hAnsi="宋体"/>
          <w:b/>
          <w:bCs/>
          <w:color w:val="000000"/>
          <w:sz w:val="32"/>
          <w:szCs w:val="32"/>
        </w:rPr>
        <w:t>、其他资料</w:t>
      </w:r>
    </w:p>
    <w:p>
      <w:pPr>
        <w:spacing w:after="100" w:afterAutospacing="1" w:line="480" w:lineRule="auto"/>
        <w:rPr>
          <w:rFonts w:hint="eastAsia" w:ascii="宋体" w:hAnsi="宋体"/>
          <w:b/>
          <w:bCs/>
          <w:color w:val="000000"/>
          <w:sz w:val="24"/>
          <w:szCs w:val="24"/>
        </w:rPr>
      </w:pPr>
    </w:p>
    <w:p>
      <w:pPr>
        <w:spacing w:after="100" w:afterAutospacing="1" w:line="480" w:lineRule="auto"/>
        <w:rPr>
          <w:rFonts w:hint="eastAsia" w:ascii="宋体" w:hAnsi="宋体"/>
          <w:b/>
          <w:bCs/>
          <w:color w:val="000000"/>
          <w:sz w:val="24"/>
          <w:szCs w:val="24"/>
        </w:rPr>
      </w:pPr>
      <w:r>
        <w:rPr>
          <w:rFonts w:hint="eastAsia" w:ascii="宋体" w:hAnsi="宋体"/>
          <w:b/>
          <w:bCs/>
          <w:color w:val="000000"/>
          <w:sz w:val="24"/>
          <w:szCs w:val="24"/>
        </w:rPr>
        <w:t>供应商认为需要补充的其他资料：</w:t>
      </w:r>
    </w:p>
    <w:p/>
    <w:sectPr>
      <w:footerReference r:id="rId6" w:type="even"/>
      <w:endnotePr>
        <w:numFmt w:val="decimal"/>
      </w:endnotePr>
      <w:pgSz w:w="11907" w:h="16840"/>
      <w:pgMar w:top="1191" w:right="1191" w:bottom="1191" w:left="1191" w:header="851" w:footer="90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4"/>
      </w:rPr>
    </w:pPr>
    <w:r>
      <w:fldChar w:fldCharType="begin"/>
    </w:r>
    <w:r>
      <w:rPr>
        <w:rStyle w:val="14"/>
      </w:rPr>
      <w:instrText xml:space="preserve">PAGE  </w:instrText>
    </w:r>
    <w:r>
      <w:fldChar w:fldCharType="separate"/>
    </w:r>
    <w:r>
      <w:rPr>
        <w:rStyle w:val="14"/>
      </w:rPr>
      <w:t>15</w:t>
    </w:r>
    <w:r>
      <w:fldChar w:fldCharType="end"/>
    </w:r>
  </w:p>
  <w:p>
    <w:pPr>
      <w:pStyle w:val="9"/>
      <w:framePr w:wrap="around" w:vAnchor="text" w:hAnchor="margin" w:xAlign="center" w:y="1"/>
      <w:rPr>
        <w:rStyle w:val="14"/>
        <w:sz w:val="28"/>
        <w:szCs w:val="28"/>
      </w:rPr>
    </w:pPr>
  </w:p>
  <w:p>
    <w:pPr>
      <w:pStyle w:val="9"/>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4"/>
      </w:rPr>
    </w:pPr>
    <w:r>
      <w:fldChar w:fldCharType="begin"/>
    </w:r>
    <w:r>
      <w:rPr>
        <w:rStyle w:val="14"/>
      </w:rPr>
      <w:instrText xml:space="preserve">PAGE  </w:instrText>
    </w:r>
    <w:r>
      <w:fldChar w:fldCharType="separate"/>
    </w:r>
    <w:r>
      <w:rPr>
        <w:rStyle w:val="14"/>
      </w:rPr>
      <w:t>14</w:t>
    </w:r>
    <w:r>
      <w:fldChar w:fldCharType="end"/>
    </w:r>
  </w:p>
  <w:p>
    <w:pPr>
      <w:pStyle w:val="9"/>
      <w:framePr w:wrap="around" w:vAnchor="text" w:hAnchor="margin" w:xAlign="center" w:y="1"/>
      <w:ind w:firstLine="280" w:firstLineChars="100"/>
      <w:rPr>
        <w:rStyle w:val="14"/>
        <w:sz w:val="28"/>
        <w:szCs w:val="28"/>
      </w:rPr>
    </w:pP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40"/>
      <w:jc w:val="right"/>
      <w:rPr>
        <w:sz w:val="28"/>
        <w:szCs w:val="28"/>
      </w:rPr>
    </w:pPr>
    <w:r>
      <w:rPr>
        <w:sz w:val="28"/>
        <w:szCs w:val="28"/>
      </w:rPr>
      <w:t>—</w:t>
    </w:r>
    <w:r>
      <w:rPr>
        <w:rFonts w:hint="eastAsia"/>
        <w:sz w:val="28"/>
        <w:szCs w:val="28"/>
      </w:rPr>
      <w:t xml:space="preserve"> </w:t>
    </w:r>
    <w:r>
      <w:rPr>
        <w:sz w:val="28"/>
        <w:szCs w:val="28"/>
      </w:rPr>
      <w:t>55</w:t>
    </w:r>
    <w:r>
      <w:rPr>
        <w:rFonts w:hint="eastAsia"/>
        <w:sz w:val="28"/>
        <w:szCs w:val="28"/>
      </w:rPr>
      <w:t xml:space="preserve"> </w:t>
    </w:r>
    <w:r>
      <w:rPr>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5872" w:y="15"/>
      <w:rPr>
        <w:rStyle w:val="14"/>
      </w:rPr>
    </w:pPr>
    <w:r>
      <w:fldChar w:fldCharType="begin"/>
    </w:r>
    <w:r>
      <w:rPr>
        <w:rStyle w:val="14"/>
      </w:rPr>
      <w:instrText xml:space="preserve">PAGE  </w:instrText>
    </w:r>
    <w:r>
      <w:fldChar w:fldCharType="separate"/>
    </w:r>
    <w:r>
      <w:rPr>
        <w:rStyle w:val="14"/>
      </w:rPr>
      <w:t>38</w:t>
    </w:r>
    <w:r>
      <w:fldChar w:fldCharType="end"/>
    </w:r>
  </w:p>
  <w:p>
    <w:pPr>
      <w:pStyle w:val="9"/>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BF23F9"/>
    <w:multiLevelType w:val="multilevel"/>
    <w:tmpl w:val="68BF23F9"/>
    <w:lvl w:ilvl="0" w:tentative="0">
      <w:start w:val="1"/>
      <w:numFmt w:val="decimalEnclosedCircle"/>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49lcjec4knnpZfbgh3mBVHNDmNs=" w:salt="DZg+dZ7ioJvhm0XYPffApw=="/>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DU4MGRkYzNmYTcyOGY0YTkxZjA3NTE0ZGZlNzAifQ=="/>
    <w:docVar w:name="DocumentID" w:val="{8BA3C08B-2D2D-4F1B-B599-A25D2814943B}"/>
    <w:docVar w:name="DocumentName" w:val="筑城广场文化商业街区项目（可行性研究报告编制）比选文件"/>
    <w:docVar w:name="KSO_WPS_MARK_KEY" w:val="8d82574c-ad59-4d60-9ad8-470628433ea5"/>
  </w:docVars>
  <w:rsids>
    <w:rsidRoot w:val="69EE108F"/>
    <w:rsid w:val="17A235E3"/>
    <w:rsid w:val="1EEB5785"/>
    <w:rsid w:val="3408560C"/>
    <w:rsid w:val="368F7F70"/>
    <w:rsid w:val="3D2739C8"/>
    <w:rsid w:val="44B944CC"/>
    <w:rsid w:val="49A003C5"/>
    <w:rsid w:val="57F4758F"/>
    <w:rsid w:val="69EE108F"/>
    <w:rsid w:val="716A5647"/>
    <w:rsid w:val="726B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after="120" w:line="360" w:lineRule="auto"/>
      <w:outlineLvl w:val="0"/>
    </w:pPr>
    <w:rPr>
      <w:kern w:val="44"/>
      <w:sz w:val="36"/>
    </w:rPr>
  </w:style>
  <w:style w:type="paragraph" w:styleId="3">
    <w:name w:val="heading 2"/>
    <w:basedOn w:val="1"/>
    <w:next w:val="1"/>
    <w:qFormat/>
    <w:uiPriority w:val="0"/>
    <w:pPr>
      <w:keepNext/>
      <w:keepLines/>
      <w:spacing w:before="240" w:after="120" w:line="400" w:lineRule="exact"/>
      <w:ind w:left="454" w:hanging="454"/>
      <w:jc w:val="center"/>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pPr>
      <w:tabs>
        <w:tab w:val="left" w:pos="8640"/>
        <w:tab w:val="right" w:leader="dot" w:pos="9060"/>
      </w:tabs>
      <w:adjustRightInd w:val="0"/>
      <w:spacing w:before="240" w:line="720" w:lineRule="auto"/>
      <w:textAlignment w:val="baseline"/>
    </w:pPr>
    <w:rPr>
      <w:rFonts w:ascii="宋体" w:hAnsi="宋体"/>
      <w:caps/>
      <w:color w:val="000000"/>
      <w:kern w:val="0"/>
      <w:sz w:val="24"/>
      <w:szCs w:val="24"/>
    </w:rPr>
  </w:style>
  <w:style w:type="paragraph" w:styleId="11">
    <w:name w:val="Body Text First Indent"/>
    <w:basedOn w:val="7"/>
    <w:qFormat/>
    <w:uiPriority w:val="0"/>
    <w:pPr>
      <w:ind w:firstLine="420"/>
    </w:pPr>
  </w:style>
  <w:style w:type="character" w:styleId="14">
    <w:name w:val="page number"/>
    <w:qFormat/>
    <w:uiPriority w:val="0"/>
  </w:style>
  <w:style w:type="character" w:styleId="15">
    <w:name w:val="Hyperlink"/>
    <w:qFormat/>
    <w:uiPriority w:val="99"/>
    <w:rPr>
      <w:color w:val="0000FF"/>
      <w:u w:val="single"/>
    </w:rPr>
  </w:style>
  <w:style w:type="character" w:customStyle="1" w:styleId="16">
    <w:name w:val="样式 正文缩进正文（首行缩进两字）特点ALT+Z表正文正文非缩进四号段1Normal Indent Char2... Char"/>
    <w:qFormat/>
    <w:uiPriority w:val="0"/>
    <w:rPr>
      <w:rFonts w:ascii="宋体" w:hAnsi="宋体" w:eastAsia="黑体"/>
      <w:b/>
      <w:sz w:val="32"/>
      <w:lang w:val="en-US" w:eastAsia="zh-CN"/>
    </w:rPr>
  </w:style>
  <w:style w:type="paragraph" w:customStyle="1" w:styleId="17">
    <w:name w:val="样式 标题 2 + Times New Roman 四号 非加粗 段前: 5 磅 段后: 0 磅 行距: 固定值 20..."/>
    <w:basedOn w:val="3"/>
    <w:qFormat/>
    <w:uiPriority w:val="0"/>
    <w:pPr>
      <w:spacing w:before="100" w:after="0"/>
      <w:ind w:left="0" w:firstLine="0"/>
      <w:jc w:val="both"/>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7689</Words>
  <Characters>8144</Characters>
  <Lines>0</Lines>
  <Paragraphs>0</Paragraphs>
  <TotalTime>2</TotalTime>
  <ScaleCrop>false</ScaleCrop>
  <LinksUpToDate>false</LinksUpToDate>
  <CharactersWithSpaces>8665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2023-01-12T07:39:00Z</dcterms:created>
  <dc:creator>国资公司-安幼平</dc:creator>
  <cp:lastModifiedBy>李雪冰</cp:lastModifiedBy>
  <dcterms:modified xsi:type="dcterms:W3CDTF">2023-01-13T03:58:05Z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146E8A27FAAB460F87A635062691A5F0</vt:lpwstr>
  </property>
</Properties>
</file>